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D" w:rsidRDefault="00BE762D">
      <w:pPr>
        <w:rPr>
          <w:b/>
          <w:sz w:val="36"/>
        </w:rPr>
      </w:pPr>
      <w:r w:rsidRPr="00B820EF">
        <w:rPr>
          <w:b/>
          <w:sz w:val="36"/>
        </w:rPr>
        <w:t xml:space="preserve">Proficiency Rubric </w:t>
      </w:r>
      <w:r w:rsidR="00484096">
        <w:rPr>
          <w:b/>
          <w:sz w:val="36"/>
        </w:rPr>
        <w:t>–</w:t>
      </w:r>
      <w:r w:rsidRPr="00B820EF">
        <w:rPr>
          <w:b/>
          <w:sz w:val="36"/>
        </w:rPr>
        <w:t xml:space="preserve"> </w:t>
      </w:r>
      <w:r w:rsidR="00484096">
        <w:rPr>
          <w:b/>
          <w:sz w:val="36"/>
        </w:rPr>
        <w:t>Intermediate Low – level 3</w:t>
      </w:r>
      <w:bookmarkStart w:id="0" w:name="_GoBack"/>
      <w:bookmarkEnd w:id="0"/>
    </w:p>
    <w:p w:rsidR="00B820EF" w:rsidRPr="00B820EF" w:rsidRDefault="00B820EF">
      <w:pPr>
        <w:rPr>
          <w:b/>
          <w:sz w:val="36"/>
        </w:rPr>
      </w:pPr>
    </w:p>
    <w:tbl>
      <w:tblPr>
        <w:tblW w:w="14688" w:type="dxa"/>
        <w:tblCellMar>
          <w:left w:w="0" w:type="dxa"/>
          <w:right w:w="0" w:type="dxa"/>
        </w:tblCellMar>
        <w:tblLook w:val="04A0"/>
      </w:tblPr>
      <w:tblGrid>
        <w:gridCol w:w="3252"/>
        <w:gridCol w:w="1266"/>
        <w:gridCol w:w="1714"/>
        <w:gridCol w:w="4586"/>
        <w:gridCol w:w="2160"/>
        <w:gridCol w:w="1710"/>
      </w:tblGrid>
      <w:tr w:rsidR="00EA33AF" w:rsidRPr="00816F7E" w:rsidTr="00EA33AF">
        <w:trPr>
          <w:trHeight w:val="1072"/>
        </w:trPr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6D4B62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PRESENTATIONAL</w:t>
            </w:r>
          </w:p>
          <w:p w:rsidR="00EA33AF" w:rsidRPr="00816F7E" w:rsidRDefault="00EA33AF" w:rsidP="006D4B62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 xml:space="preserve">SPEAKING/WRITING </w:t>
            </w:r>
          </w:p>
        </w:tc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EA33AF" w:rsidRDefault="00EA33AF" w:rsidP="00BF4790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EA33AF" w:rsidRDefault="00EA33AF" w:rsidP="00BF4790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EA33AF" w:rsidRPr="00816F7E" w:rsidRDefault="00EA33AF" w:rsidP="00BF4790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816F7E" w:rsidRDefault="00EA33AF" w:rsidP="000C30B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EXCEEDS 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3</w:t>
            </w: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816F7E" w:rsidRDefault="00EA33A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EA33AF" w:rsidRPr="00816F7E" w:rsidRDefault="00EA33A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2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816F7E" w:rsidRDefault="00EA33A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EA33AF" w:rsidRPr="00816F7E" w:rsidRDefault="00EA33AF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INTERMEDIATE LOW</w:t>
            </w: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816F7E" w:rsidRDefault="00EA33AF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EA33AF" w:rsidRPr="00F31343" w:rsidTr="00336D27">
        <w:trPr>
          <w:trHeight w:val="348"/>
        </w:trPr>
        <w:tc>
          <w:tcPr>
            <w:tcW w:w="3252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Pr="00F1058C" w:rsidRDefault="00EA33AF" w:rsidP="00117839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PRESENTS PERSONALLY RELEVANT INFORMATION USING SENTENCES AND A SERIES OF SENTENCES</w:t>
            </w:r>
          </w:p>
        </w:tc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6E3BC" w:themeFill="accent3" w:themeFillTint="66"/>
          </w:tcPr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students use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EA33AF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create with language, expressing own opinion with language in a basic way with simple sentences and some strings of sentences</w:t>
            </w: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create most accurately in the present tense</w:t>
            </w: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Can begin to make choices of phrase, image or content to maintain the attention of audience</w:t>
            </w:r>
          </w:p>
          <w:p w:rsidR="00EA33AF" w:rsidRPr="006D4B62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EA33AF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EA33AF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EA33AF" w:rsidRPr="00F31343" w:rsidTr="00336D27">
        <w:trPr>
          <w:trHeight w:val="638"/>
        </w:trPr>
        <w:tc>
          <w:tcPr>
            <w:tcW w:w="3252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Pr="00F1058C" w:rsidRDefault="00EA33AF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information students present</w:t>
            </w:r>
          </w:p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71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present on everyday topics, topics of interest, and topics that have been studied</w:t>
            </w: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sufficient vocabulary to provide information and limited explanation</w:t>
            </w:r>
          </w:p>
          <w:p w:rsidR="00EA33AF" w:rsidRPr="006D4B62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EA33AF" w:rsidRPr="00F31343" w:rsidTr="00336D27">
        <w:trPr>
          <w:trHeight w:val="505"/>
        </w:trPr>
        <w:tc>
          <w:tcPr>
            <w:tcW w:w="3252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Pr="00F1058C" w:rsidRDefault="00EA33AF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Who can understand the students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  <w:p w:rsidR="00EA33AF" w:rsidRDefault="00EA33AF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be understood by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 xml:space="preserve">people who are accustomed to interacting with 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language learners</w:t>
            </w:r>
          </w:p>
          <w:p w:rsidR="00EA33AF" w:rsidRPr="006D4B62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EA33AF" w:rsidRPr="00F31343" w:rsidTr="00336D27">
        <w:trPr>
          <w:trHeight w:val="784"/>
        </w:trPr>
        <w:tc>
          <w:tcPr>
            <w:tcW w:w="3252" w:type="dxa"/>
            <w:vMerge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Pr="00F1058C" w:rsidRDefault="00EA33AF" w:rsidP="00F9233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EA33AF" w:rsidRDefault="00EA33AF" w:rsidP="00BF4790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strategies students use</w:t>
            </w:r>
          </w:p>
        </w:tc>
        <w:tc>
          <w:tcPr>
            <w:tcW w:w="1714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the following strategies</w:t>
            </w:r>
            <w:r w:rsidR="00E01647">
              <w:rPr>
                <w:rFonts w:ascii="Calibri" w:eastAsia="Calibri" w:hAnsi="Calibri" w:cs="Times New Roman"/>
                <w:color w:val="000000"/>
                <w:kern w:val="24"/>
              </w:rPr>
              <w:t xml:space="preserve"> most of the time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>:</w:t>
            </w: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Presentational Speaking:</w:t>
            </w:r>
          </w:p>
          <w:p w:rsidR="00EA33AF" w:rsidRPr="000C30BC" w:rsidRDefault="00EA33AF" w:rsidP="00EA33A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Self-correct</w:t>
            </w:r>
          </w:p>
          <w:p w:rsidR="00EA33AF" w:rsidRPr="00A67982" w:rsidRDefault="00EA33AF" w:rsidP="00EA33A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Simplify</w:t>
            </w:r>
          </w:p>
          <w:p w:rsidR="00EA33AF" w:rsidRDefault="00EA33AF" w:rsidP="00EA33AF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Presentational Writing:</w:t>
            </w:r>
          </w:p>
          <w:p w:rsidR="00EA33AF" w:rsidRPr="00EA33AF" w:rsidRDefault="00EA33AF" w:rsidP="00EA33A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</w:pPr>
            <w:r w:rsidRPr="00EA33A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Graphic organizers</w:t>
            </w:r>
          </w:p>
          <w:p w:rsidR="00EA33AF" w:rsidRPr="00360096" w:rsidRDefault="00EA33AF" w:rsidP="00EA33A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 w:rsidRPr="00EA33A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Reference resources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33AF" w:rsidRPr="00F31343" w:rsidRDefault="00EA33AF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E01647">
        <w:t>26</w:t>
      </w:r>
      <w:r w:rsidR="00FB48E1">
        <w:t>/2013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FD3"/>
    <w:multiLevelType w:val="hybridMultilevel"/>
    <w:tmpl w:val="E1CE31D4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9E3"/>
    <w:multiLevelType w:val="hybridMultilevel"/>
    <w:tmpl w:val="BC1AC772"/>
    <w:lvl w:ilvl="0" w:tplc="35F2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5C27F85"/>
    <w:multiLevelType w:val="hybridMultilevel"/>
    <w:tmpl w:val="0B1C7E90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21EA"/>
    <w:multiLevelType w:val="hybridMultilevel"/>
    <w:tmpl w:val="C81EDDD0"/>
    <w:lvl w:ilvl="0" w:tplc="69649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31343"/>
    <w:rsid w:val="00035499"/>
    <w:rsid w:val="00065565"/>
    <w:rsid w:val="000C2FFD"/>
    <w:rsid w:val="000C30BC"/>
    <w:rsid w:val="00117839"/>
    <w:rsid w:val="00130117"/>
    <w:rsid w:val="00336D27"/>
    <w:rsid w:val="00360096"/>
    <w:rsid w:val="003A7DF3"/>
    <w:rsid w:val="003C73D4"/>
    <w:rsid w:val="00484096"/>
    <w:rsid w:val="00493CEB"/>
    <w:rsid w:val="004949E3"/>
    <w:rsid w:val="005E1F5B"/>
    <w:rsid w:val="006D4B62"/>
    <w:rsid w:val="00703BA8"/>
    <w:rsid w:val="00816F7E"/>
    <w:rsid w:val="0083606E"/>
    <w:rsid w:val="00867AD5"/>
    <w:rsid w:val="008C2833"/>
    <w:rsid w:val="008E7A1E"/>
    <w:rsid w:val="009315F5"/>
    <w:rsid w:val="0097452D"/>
    <w:rsid w:val="00A67982"/>
    <w:rsid w:val="00A71F7F"/>
    <w:rsid w:val="00A94FA7"/>
    <w:rsid w:val="00B14EFE"/>
    <w:rsid w:val="00B42EAE"/>
    <w:rsid w:val="00B71773"/>
    <w:rsid w:val="00B73334"/>
    <w:rsid w:val="00B820EF"/>
    <w:rsid w:val="00BE762D"/>
    <w:rsid w:val="00CD52B7"/>
    <w:rsid w:val="00D14BDC"/>
    <w:rsid w:val="00E01647"/>
    <w:rsid w:val="00EA33AF"/>
    <w:rsid w:val="00F06701"/>
    <w:rsid w:val="00F1058C"/>
    <w:rsid w:val="00F260E2"/>
    <w:rsid w:val="00F31343"/>
    <w:rsid w:val="00F9233F"/>
    <w:rsid w:val="00F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6</cp:revision>
  <cp:lastPrinted>2013-05-04T00:52:00Z</cp:lastPrinted>
  <dcterms:created xsi:type="dcterms:W3CDTF">2013-05-26T14:39:00Z</dcterms:created>
  <dcterms:modified xsi:type="dcterms:W3CDTF">2013-05-26T14:44:00Z</dcterms:modified>
</cp:coreProperties>
</file>