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2D" w:rsidRDefault="00BE762D">
      <w:pPr>
        <w:rPr>
          <w:b/>
          <w:sz w:val="36"/>
        </w:rPr>
      </w:pPr>
      <w:r w:rsidRPr="00B820EF">
        <w:rPr>
          <w:b/>
          <w:sz w:val="36"/>
        </w:rPr>
        <w:t>Proficiency Rubric - Novice Mid</w:t>
      </w:r>
      <w:r w:rsidR="00D60742">
        <w:rPr>
          <w:b/>
          <w:sz w:val="36"/>
        </w:rPr>
        <w:t xml:space="preserve"> – level 1</w:t>
      </w:r>
    </w:p>
    <w:p w:rsidR="00B820EF" w:rsidRPr="00B820EF" w:rsidRDefault="00B820EF">
      <w:pPr>
        <w:rPr>
          <w:b/>
          <w:sz w:val="36"/>
        </w:rPr>
      </w:pPr>
    </w:p>
    <w:tbl>
      <w:tblPr>
        <w:tblW w:w="14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1350"/>
        <w:gridCol w:w="1890"/>
        <w:gridCol w:w="4500"/>
        <w:gridCol w:w="1800"/>
        <w:gridCol w:w="1800"/>
      </w:tblGrid>
      <w:tr w:rsidR="008C6257" w:rsidRPr="00816F7E" w:rsidTr="00C4664C">
        <w:trPr>
          <w:trHeight w:val="1072"/>
        </w:trPr>
        <w:tc>
          <w:tcPr>
            <w:tcW w:w="3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Default="008C6257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>PRESENTATIONAL</w:t>
            </w:r>
          </w:p>
          <w:p w:rsidR="008C6257" w:rsidRPr="00816F7E" w:rsidRDefault="008C6257" w:rsidP="006D4B62">
            <w:pPr>
              <w:spacing w:line="240" w:lineRule="auto"/>
              <w:jc w:val="center"/>
              <w:rPr>
                <w:rFonts w:eastAsia="Times New Roman" w:cs="Arial"/>
                <w:b/>
                <w:sz w:val="36"/>
                <w:szCs w:val="36"/>
              </w:rPr>
            </w:pPr>
            <w:r>
              <w:rPr>
                <w:rFonts w:eastAsia="Times New Roman" w:cs="Arial"/>
                <w:b/>
                <w:sz w:val="36"/>
                <w:szCs w:val="36"/>
              </w:rPr>
              <w:t xml:space="preserve">SPEAKING/WRITING 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8C6257" w:rsidRDefault="008C6257" w:rsidP="00816F7E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AREAS </w:t>
            </w:r>
          </w:p>
          <w:p w:rsidR="008C6257" w:rsidRDefault="008C6257" w:rsidP="00816F7E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 xml:space="preserve">OF </w:t>
            </w:r>
          </w:p>
          <w:p w:rsidR="008C6257" w:rsidRPr="00816F7E" w:rsidRDefault="008C6257" w:rsidP="00816F7E">
            <w:pPr>
              <w:jc w:val="center"/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FOCUS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EXCEEDS EXPECTATIONS</w:t>
            </w:r>
          </w:p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3</w:t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MEETS EXPECTATIONS</w:t>
            </w:r>
          </w:p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ALMOST MEETS EXPECTATIONS</w:t>
            </w:r>
          </w:p>
          <w:p w:rsidR="008C6257" w:rsidRPr="00816F7E" w:rsidRDefault="008C6257" w:rsidP="00816F7E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NOVICE MID 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816F7E" w:rsidRDefault="008C6257" w:rsidP="00F1058C">
            <w:pPr>
              <w:jc w:val="center"/>
              <w:rPr>
                <w:rFonts w:eastAsia="Times New Roman" w:cs="Arial"/>
                <w:sz w:val="36"/>
                <w:szCs w:val="36"/>
              </w:rPr>
            </w:pPr>
            <w:r w:rsidRPr="00816F7E"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DOES NOT MEET EXPECTA</w:t>
            </w:r>
            <w:r>
              <w:rPr>
                <w:rFonts w:eastAsia="Calibri" w:cs="Times New Roman"/>
                <w:b/>
                <w:bCs/>
                <w:kern w:val="24"/>
                <w:sz w:val="24"/>
                <w:szCs w:val="24"/>
              </w:rPr>
              <w:t>TIONS</w:t>
            </w:r>
          </w:p>
        </w:tc>
      </w:tr>
      <w:tr w:rsidR="008C6257" w:rsidRPr="00F31343" w:rsidTr="00C4664C">
        <w:trPr>
          <w:trHeight w:val="348"/>
        </w:trPr>
        <w:tc>
          <w:tcPr>
            <w:tcW w:w="325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Pr="00F1058C" w:rsidRDefault="008C6257" w:rsidP="00117839">
            <w:pPr>
              <w:spacing w:line="348" w:lineRule="atLeas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0"/>
                <w:szCs w:val="20"/>
              </w:rPr>
              <w:t>PRESENTS PERSONALLY RELEVANT INFORMATION</w:t>
            </w:r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6E3BC" w:themeFill="accent3" w:themeFillTint="66"/>
          </w:tcPr>
          <w:p w:rsidR="008C6257" w:rsidRDefault="00835103" w:rsidP="000D00C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language student</w:t>
            </w:r>
            <w:r w:rsidR="00F57131">
              <w:rPr>
                <w:rFonts w:ascii="Calibri" w:eastAsia="Calibri" w:hAnsi="Calibri" w:cs="Times New Roman"/>
                <w:color w:val="000000"/>
                <w:kern w:val="24"/>
              </w:rPr>
              <w:t>s</w:t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use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words, lists, and highly practiced phrases </w:t>
            </w:r>
            <w:bookmarkStart w:id="0" w:name="_GoBack"/>
            <w:r>
              <w:rPr>
                <w:rFonts w:ascii="Calibri" w:eastAsia="Calibri" w:hAnsi="Calibri" w:cs="Times New Roman"/>
                <w:color w:val="000000"/>
                <w:kern w:val="24"/>
              </w:rPr>
              <w:t>with a high degree of language accuracy</w:t>
            </w:r>
            <w:bookmarkEnd w:id="0"/>
          </w:p>
          <w:p w:rsidR="008C6257" w:rsidRPr="006D4B62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F57131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4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8C6257" w:rsidRPr="00F31343" w:rsidTr="00C4664C">
        <w:trPr>
          <w:trHeight w:val="638"/>
        </w:trPr>
        <w:tc>
          <w:tcPr>
            <w:tcW w:w="3258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Pr="00F1058C" w:rsidRDefault="008C6257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8C6257" w:rsidRDefault="00F5713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information students present</w:t>
            </w:r>
          </w:p>
          <w:p w:rsidR="00F57131" w:rsidRDefault="00F57131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present  basic biographical information and topics of high interest</w:t>
            </w:r>
          </w:p>
          <w:p w:rsidR="008C6257" w:rsidRPr="006D4B62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F57131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8C6257" w:rsidRPr="00F31343" w:rsidTr="00C4664C">
        <w:trPr>
          <w:trHeight w:val="505"/>
        </w:trPr>
        <w:tc>
          <w:tcPr>
            <w:tcW w:w="3258" w:type="dxa"/>
            <w:vMerge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Pr="00F1058C" w:rsidRDefault="008C6257" w:rsidP="00F3134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8C6257" w:rsidRDefault="008C6257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Who can understand the student</w:t>
            </w:r>
            <w:r w:rsidR="00F57131">
              <w:rPr>
                <w:rFonts w:ascii="Calibri" w:eastAsia="Calibri" w:hAnsi="Calibri" w:cs="Times New Roman"/>
                <w:color w:val="000000"/>
                <w:kern w:val="24"/>
              </w:rPr>
              <w:t>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be understood by </w:t>
            </w:r>
            <w:r w:rsidRPr="00F31343">
              <w:rPr>
                <w:rFonts w:ascii="Calibri" w:eastAsia="Calibri" w:hAnsi="Calibri" w:cs="Times New Roman"/>
                <w:color w:val="000000"/>
                <w:kern w:val="24"/>
              </w:rPr>
              <w:t>people who are accustomed to interacting with language learners, however many times with difficulty.</w:t>
            </w:r>
          </w:p>
          <w:p w:rsidR="008C6257" w:rsidRPr="006D4B62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F57131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  <w:tr w:rsidR="008C6257" w:rsidRPr="00F31343" w:rsidTr="00C4664C">
        <w:trPr>
          <w:trHeight w:val="784"/>
        </w:trPr>
        <w:tc>
          <w:tcPr>
            <w:tcW w:w="3258" w:type="dxa"/>
            <w:vMerge/>
            <w:tcBorders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Pr="00F1058C" w:rsidRDefault="008C6257" w:rsidP="00F9233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2D69B" w:themeFill="accent3" w:themeFillTint="99"/>
          </w:tcPr>
          <w:p w:rsidR="008C6257" w:rsidRDefault="008C6257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11184" w:rsidRDefault="00611184" w:rsidP="00B820EF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</w:p>
          <w:p w:rsidR="00611184" w:rsidRDefault="00611184" w:rsidP="000D00CA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What strategies students use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  <w:r>
              <w:rPr>
                <w:rFonts w:ascii="Calibri" w:eastAsia="Calibri" w:hAnsi="Calibri" w:cs="Times New Roman"/>
                <w:color w:val="000000"/>
                <w:kern w:val="24"/>
              </w:rPr>
              <w:t xml:space="preserve"> Can use the following strategies:</w:t>
            </w:r>
          </w:p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Speaking:</w:t>
            </w:r>
          </w:p>
          <w:p w:rsidR="008C6257" w:rsidRPr="00F9233F" w:rsidRDefault="008C6257" w:rsidP="00F5713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</w:pPr>
            <w:r w:rsidRPr="00F9233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Use facial expressions and gestures</w:t>
            </w:r>
          </w:p>
          <w:p w:rsidR="008C6257" w:rsidRPr="00F9233F" w:rsidRDefault="008C6257" w:rsidP="00F5713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 w:rsidRPr="00F9233F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Repeat words</w:t>
            </w:r>
          </w:p>
          <w:p w:rsidR="008C6257" w:rsidRPr="00F9233F" w:rsidRDefault="008C6257" w:rsidP="00F5713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Occasionally resorts to first language</w:t>
            </w:r>
          </w:p>
          <w:p w:rsidR="008C6257" w:rsidRDefault="008C6257" w:rsidP="00F57131">
            <w:pPr>
              <w:spacing w:line="240" w:lineRule="auto"/>
              <w:rPr>
                <w:rFonts w:ascii="Calibri" w:eastAsia="Calibri" w:hAnsi="Calibri" w:cs="Times New Roman"/>
                <w:color w:val="000000"/>
                <w:kern w:val="24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t>Presentational Writing:</w:t>
            </w:r>
          </w:p>
          <w:p w:rsidR="008C6257" w:rsidRPr="00035499" w:rsidRDefault="008C6257" w:rsidP="00F5713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/>
                <w:color w:val="000000"/>
                <w:kern w:val="24"/>
              </w:rPr>
            </w:pPr>
            <w:r w:rsidRPr="00703BA8">
              <w:rPr>
                <w:rFonts w:ascii="Calibri" w:eastAsia="Calibri" w:hAnsi="Calibri"/>
                <w:color w:val="000000"/>
                <w:kern w:val="24"/>
                <w:sz w:val="22"/>
                <w:szCs w:val="22"/>
              </w:rPr>
              <w:t>Can use culturally appropriate writing conventions</w:t>
            </w:r>
          </w:p>
          <w:p w:rsidR="008C6257" w:rsidRPr="00360096" w:rsidRDefault="008C6257" w:rsidP="00F57131">
            <w:pPr>
              <w:pStyle w:val="ListParagraph"/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F57131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6257" w:rsidRPr="00F31343" w:rsidRDefault="008C6257" w:rsidP="00B820EF">
            <w:pPr>
              <w:spacing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</w:rPr>
              <w:sym w:font="Wingdings" w:char="F06F"/>
            </w:r>
          </w:p>
        </w:tc>
      </w:tr>
    </w:tbl>
    <w:p w:rsidR="009315F5" w:rsidRDefault="00065565" w:rsidP="00065565">
      <w:pPr>
        <w:jc w:val="right"/>
      </w:pPr>
      <w:r>
        <w:t>Last updated: 0</w:t>
      </w:r>
      <w:r w:rsidR="00F260E2">
        <w:t>5</w:t>
      </w:r>
      <w:r>
        <w:t>/</w:t>
      </w:r>
      <w:r w:rsidR="00A07895">
        <w:t>2</w:t>
      </w:r>
      <w:r w:rsidR="006A11C9">
        <w:t>6</w:t>
      </w:r>
      <w:r>
        <w:t>/2013</w:t>
      </w:r>
    </w:p>
    <w:sectPr w:rsidR="009315F5" w:rsidSect="00816F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FD3"/>
    <w:multiLevelType w:val="hybridMultilevel"/>
    <w:tmpl w:val="E1CE31D4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9E3"/>
    <w:multiLevelType w:val="hybridMultilevel"/>
    <w:tmpl w:val="BC1AC772"/>
    <w:lvl w:ilvl="0" w:tplc="35F2E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C5203"/>
    <w:multiLevelType w:val="hybridMultilevel"/>
    <w:tmpl w:val="224C0130"/>
    <w:lvl w:ilvl="0" w:tplc="D868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2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E3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A4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A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8B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A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0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C27F85"/>
    <w:multiLevelType w:val="hybridMultilevel"/>
    <w:tmpl w:val="0B1C7E90"/>
    <w:lvl w:ilvl="0" w:tplc="785CDA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21EA"/>
    <w:multiLevelType w:val="hybridMultilevel"/>
    <w:tmpl w:val="C81EDDD0"/>
    <w:lvl w:ilvl="0" w:tplc="69649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343"/>
    <w:rsid w:val="00035499"/>
    <w:rsid w:val="00065565"/>
    <w:rsid w:val="000C2FFD"/>
    <w:rsid w:val="000D00CA"/>
    <w:rsid w:val="00117839"/>
    <w:rsid w:val="00130117"/>
    <w:rsid w:val="002F6C5A"/>
    <w:rsid w:val="00360096"/>
    <w:rsid w:val="00493CEB"/>
    <w:rsid w:val="004949E3"/>
    <w:rsid w:val="00595AF5"/>
    <w:rsid w:val="00611184"/>
    <w:rsid w:val="006A11C9"/>
    <w:rsid w:val="006D4B62"/>
    <w:rsid w:val="00703BA8"/>
    <w:rsid w:val="00816F7E"/>
    <w:rsid w:val="00835103"/>
    <w:rsid w:val="0083606E"/>
    <w:rsid w:val="00867AD5"/>
    <w:rsid w:val="008C2833"/>
    <w:rsid w:val="008C6257"/>
    <w:rsid w:val="009315F5"/>
    <w:rsid w:val="0097452D"/>
    <w:rsid w:val="009A445E"/>
    <w:rsid w:val="00A07895"/>
    <w:rsid w:val="00A71F7F"/>
    <w:rsid w:val="00A94FA7"/>
    <w:rsid w:val="00B14EFE"/>
    <w:rsid w:val="00B42EAE"/>
    <w:rsid w:val="00B71773"/>
    <w:rsid w:val="00B820EF"/>
    <w:rsid w:val="00BE762D"/>
    <w:rsid w:val="00C4664C"/>
    <w:rsid w:val="00CD52B7"/>
    <w:rsid w:val="00D14BDC"/>
    <w:rsid w:val="00D31E18"/>
    <w:rsid w:val="00D60742"/>
    <w:rsid w:val="00E41F0F"/>
    <w:rsid w:val="00F06701"/>
    <w:rsid w:val="00F1058C"/>
    <w:rsid w:val="00F260E2"/>
    <w:rsid w:val="00F31343"/>
    <w:rsid w:val="00F57131"/>
    <w:rsid w:val="00F9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34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10</cp:revision>
  <cp:lastPrinted>2013-05-04T00:52:00Z</cp:lastPrinted>
  <dcterms:created xsi:type="dcterms:W3CDTF">2013-05-26T14:25:00Z</dcterms:created>
  <dcterms:modified xsi:type="dcterms:W3CDTF">2013-05-26T14:34:00Z</dcterms:modified>
</cp:coreProperties>
</file>