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9" w:rsidRPr="00F95902" w:rsidRDefault="00224306" w:rsidP="00454AD6">
      <w:pPr>
        <w:spacing w:line="240" w:lineRule="auto"/>
        <w:jc w:val="center"/>
        <w:rPr>
          <w:sz w:val="20"/>
        </w:rPr>
      </w:pPr>
      <w:r w:rsidRPr="00224306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5A0D9" wp14:editId="69488915">
                <wp:simplePos x="0" y="0"/>
                <wp:positionH relativeFrom="column">
                  <wp:posOffset>-752474</wp:posOffset>
                </wp:positionH>
                <wp:positionV relativeFrom="paragraph">
                  <wp:posOffset>-790574</wp:posOffset>
                </wp:positionV>
                <wp:extent cx="914400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06" w:rsidRDefault="00B37A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2630" cy="821992"/>
                                  <wp:effectExtent l="0" t="0" r="1270" b="0"/>
                                  <wp:docPr id="2" name="Picture 2" descr="C:\Users\kathleen.shelton\Pictures\OFLALOGOs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athleen.shelton\Pictures\OFLALOGOs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821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25pt;margin-top:-62.2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" stroked="f">
                <v:textbox>
                  <w:txbxContent>
                    <w:p w:rsidR="00224306" w:rsidRDefault="00B37A4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2630" cy="821992"/>
                            <wp:effectExtent l="0" t="0" r="1270" b="0"/>
                            <wp:docPr id="2" name="Picture 2" descr="C:\Users\kathleen.shelton\Pictures\OFLALOGOs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athleen.shelton\Pictures\OFLALOGOs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821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52BE" w:rsidRPr="00F95902">
        <w:rPr>
          <w:rFonts w:ascii="Arial" w:hAnsi="Arial" w:cs="Arial"/>
          <w:b/>
          <w:sz w:val="32"/>
        </w:rPr>
        <w:t xml:space="preserve">OTES and SLOs </w:t>
      </w:r>
      <w:r w:rsidR="00BB4739" w:rsidRPr="00F95902">
        <w:rPr>
          <w:rFonts w:ascii="Arial" w:hAnsi="Arial" w:cs="Arial"/>
          <w:b/>
          <w:sz w:val="32"/>
        </w:rPr>
        <w:t>for World Language Teachers</w:t>
      </w:r>
      <w:r w:rsidR="00B578CF">
        <w:rPr>
          <w:rFonts w:ascii="Arial" w:hAnsi="Arial" w:cs="Arial"/>
          <w:b/>
          <w:sz w:val="32"/>
        </w:rPr>
        <w:t>*</w:t>
      </w:r>
    </w:p>
    <w:p w:rsidR="00FF3E48" w:rsidRPr="0012133B" w:rsidRDefault="00FF3E48" w:rsidP="00FF3E48">
      <w:pPr>
        <w:rPr>
          <w:rFonts w:ascii="Arial" w:hAnsi="Arial" w:cs="Arial"/>
          <w:b/>
          <w:i/>
          <w:sz w:val="20"/>
          <w:szCs w:val="20"/>
        </w:rPr>
      </w:pPr>
      <w:r w:rsidRPr="0012133B">
        <w:rPr>
          <w:rFonts w:ascii="Arial" w:hAnsi="Arial" w:cs="Arial"/>
          <w:b/>
          <w:i/>
          <w:sz w:val="20"/>
          <w:szCs w:val="20"/>
        </w:rPr>
        <w:t>*All information</w:t>
      </w:r>
      <w:r w:rsidR="005376BA">
        <w:rPr>
          <w:rFonts w:ascii="Arial" w:hAnsi="Arial" w:cs="Arial"/>
          <w:b/>
          <w:i/>
          <w:sz w:val="20"/>
          <w:szCs w:val="20"/>
        </w:rPr>
        <w:t xml:space="preserve"> is</w:t>
      </w:r>
      <w:r w:rsidRPr="0012133B">
        <w:rPr>
          <w:rFonts w:ascii="Arial" w:hAnsi="Arial" w:cs="Arial"/>
          <w:b/>
          <w:i/>
          <w:sz w:val="20"/>
          <w:szCs w:val="20"/>
        </w:rPr>
        <w:t xml:space="preserve"> </w:t>
      </w:r>
      <w:r w:rsidR="005376BA">
        <w:rPr>
          <w:rFonts w:ascii="Arial" w:hAnsi="Arial" w:cs="Arial"/>
          <w:b/>
          <w:i/>
          <w:sz w:val="20"/>
          <w:szCs w:val="20"/>
        </w:rPr>
        <w:t>based on best practice recommendations for world languages and</w:t>
      </w:r>
      <w:r w:rsidR="005376BA" w:rsidRPr="005376BA">
        <w:rPr>
          <w:rFonts w:ascii="Arial" w:hAnsi="Arial" w:cs="Arial"/>
          <w:b/>
          <w:i/>
          <w:sz w:val="20"/>
          <w:szCs w:val="20"/>
        </w:rPr>
        <w:t xml:space="preserve"> </w:t>
      </w:r>
      <w:r w:rsidR="005376BA" w:rsidRPr="0012133B">
        <w:rPr>
          <w:rFonts w:ascii="Arial" w:hAnsi="Arial" w:cs="Arial"/>
          <w:b/>
          <w:i/>
          <w:sz w:val="20"/>
          <w:szCs w:val="20"/>
        </w:rPr>
        <w:t>is for guidance purposes only</w:t>
      </w:r>
      <w:r w:rsidR="005376BA">
        <w:rPr>
          <w:rFonts w:ascii="Arial" w:hAnsi="Arial" w:cs="Arial"/>
          <w:b/>
          <w:i/>
          <w:sz w:val="20"/>
          <w:szCs w:val="20"/>
        </w:rPr>
        <w:t>,</w:t>
      </w:r>
      <w:r w:rsidR="00641F29">
        <w:rPr>
          <w:rFonts w:ascii="Arial" w:hAnsi="Arial" w:cs="Arial"/>
          <w:b/>
          <w:i/>
          <w:sz w:val="20"/>
          <w:szCs w:val="20"/>
        </w:rPr>
        <w:t xml:space="preserve"> as d</w:t>
      </w:r>
      <w:r w:rsidRPr="0012133B">
        <w:rPr>
          <w:rFonts w:ascii="Arial" w:hAnsi="Arial" w:cs="Arial"/>
          <w:b/>
          <w:i/>
          <w:sz w:val="20"/>
          <w:szCs w:val="20"/>
        </w:rPr>
        <w:t>istricts have local control in all decision-making.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B4739" w:rsidTr="00E66EF7">
        <w:tc>
          <w:tcPr>
            <w:tcW w:w="2268" w:type="dxa"/>
          </w:tcPr>
          <w:p w:rsidR="00D54BC6" w:rsidRPr="002976F1" w:rsidRDefault="00D54BC6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4739" w:rsidRPr="002976F1" w:rsidRDefault="00A86F9F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Guidance for writing your SLO</w:t>
            </w:r>
            <w:r w:rsidR="00A953C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308" w:type="dxa"/>
          </w:tcPr>
          <w:p w:rsidR="00D54BC6" w:rsidRPr="002976F1" w:rsidRDefault="00D54BC6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4739" w:rsidRPr="002976F1" w:rsidRDefault="00BB4739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6F1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hyperlink r:id="rId11" w:history="1">
              <w:r w:rsidRPr="0008501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Ohio’s New World Language Standards</w:t>
              </w:r>
            </w:hyperlink>
          </w:p>
          <w:p w:rsidR="0008501F" w:rsidRDefault="000850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5BD" w:rsidRPr="002976F1" w:rsidRDefault="008530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hyperlink r:id="rId12" w:history="1">
              <w:r w:rsidRPr="00913A7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SLO g</w:t>
              </w:r>
              <w:r w:rsidR="00BB4739" w:rsidRPr="00913A7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uidance </w:t>
              </w:r>
              <w:r w:rsidR="00C577A2" w:rsidRPr="00913A7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and samples </w:t>
              </w:r>
              <w:r w:rsidR="00BB4739" w:rsidRPr="00913A7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for World Languages</w:t>
              </w:r>
            </w:hyperlink>
          </w:p>
          <w:p w:rsidR="006355BD" w:rsidRPr="002976F1" w:rsidRDefault="006355B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5BD" w:rsidRPr="002976F1" w:rsidRDefault="006355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6F1"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hyperlink r:id="rId13" w:history="1">
              <w:r w:rsidR="00913A7B" w:rsidRPr="00913A7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ACTFL Proficiency Guidelines</w:t>
              </w:r>
            </w:hyperlink>
          </w:p>
          <w:p w:rsidR="00951E9F" w:rsidRPr="002976F1" w:rsidRDefault="00951E9F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5BD" w:rsidRPr="002976F1" w:rsidRDefault="00F666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hyperlink r:id="rId14" w:anchor="charts" w:history="1">
              <w:r w:rsidRPr="00913A7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Proficiency t</w:t>
              </w:r>
              <w:r w:rsidR="00951E9F" w:rsidRPr="00913A7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argets</w:t>
              </w:r>
              <w:r w:rsidRPr="00913A7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for language learners</w:t>
              </w:r>
            </w:hyperlink>
          </w:p>
          <w:p w:rsidR="00BB4739" w:rsidRPr="002976F1" w:rsidRDefault="00BB4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739" w:rsidRPr="0073131D" w:rsidTr="00E66EF7">
        <w:tc>
          <w:tcPr>
            <w:tcW w:w="2268" w:type="dxa"/>
          </w:tcPr>
          <w:p w:rsidR="002976F1" w:rsidRPr="002976F1" w:rsidRDefault="002976F1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7549" w:rsidRPr="00ED7549" w:rsidRDefault="00ED7549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ED7549">
              <w:rPr>
                <w:rFonts w:ascii="Arial" w:hAnsi="Arial" w:cs="Arial"/>
                <w:b/>
                <w:sz w:val="20"/>
                <w:szCs w:val="20"/>
              </w:rPr>
              <w:t>irst weeks of school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D7549" w:rsidRDefault="00ED7549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6F1" w:rsidRPr="00ED7549" w:rsidRDefault="00D324C9" w:rsidP="00BB47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7549">
              <w:rPr>
                <w:rFonts w:ascii="Arial" w:hAnsi="Arial" w:cs="Arial"/>
                <w:i/>
                <w:sz w:val="20"/>
                <w:szCs w:val="20"/>
              </w:rPr>
              <w:t>Pre-a</w:t>
            </w:r>
            <w:r w:rsidR="002976F1" w:rsidRPr="00ED7549">
              <w:rPr>
                <w:rFonts w:ascii="Arial" w:hAnsi="Arial" w:cs="Arial"/>
                <w:i/>
                <w:sz w:val="20"/>
                <w:szCs w:val="20"/>
              </w:rPr>
              <w:t>ssessment</w:t>
            </w:r>
            <w:r w:rsidR="00B06644">
              <w:rPr>
                <w:rFonts w:ascii="Arial" w:hAnsi="Arial" w:cs="Arial"/>
                <w:i/>
                <w:sz w:val="20"/>
                <w:szCs w:val="20"/>
              </w:rPr>
              <w:t xml:space="preserve"> for</w:t>
            </w:r>
            <w:r w:rsidR="00E66EF7" w:rsidRPr="00ED7549">
              <w:rPr>
                <w:rFonts w:ascii="Arial" w:hAnsi="Arial" w:cs="Arial"/>
                <w:i/>
                <w:sz w:val="20"/>
                <w:szCs w:val="20"/>
              </w:rPr>
              <w:t xml:space="preserve"> baseline proficiency</w:t>
            </w:r>
            <w:r w:rsidR="00A953C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324C9" w:rsidRPr="002976F1" w:rsidRDefault="00D324C9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6F1" w:rsidRPr="002976F1" w:rsidRDefault="002976F1" w:rsidP="002976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</w:tcPr>
          <w:p w:rsidR="002976F1" w:rsidRPr="002976F1" w:rsidRDefault="002976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744" w:rsidRPr="002976F1" w:rsidRDefault="00E73A2F" w:rsidP="00612A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6F1"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hyperlink r:id="rId15" w:history="1">
              <w:r w:rsidRPr="0008501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NCSSFL-ACTFL Can-Do Statements</w:t>
              </w:r>
            </w:hyperlink>
          </w:p>
          <w:p w:rsidR="00A54744" w:rsidRPr="008736D5" w:rsidRDefault="002976F1" w:rsidP="00612A6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92"/>
              <w:rPr>
                <w:rFonts w:ascii="Arial" w:hAnsi="Arial" w:cs="Arial"/>
                <w:i/>
                <w:sz w:val="20"/>
                <w:szCs w:val="20"/>
              </w:rPr>
            </w:pPr>
            <w:r w:rsidRPr="008736D5">
              <w:rPr>
                <w:rFonts w:ascii="Arial" w:hAnsi="Arial" w:cs="Arial"/>
                <w:sz w:val="20"/>
                <w:szCs w:val="20"/>
              </w:rPr>
              <w:t xml:space="preserve">Guide students through self-assessment with the Can-Do statements </w:t>
            </w:r>
            <w:r w:rsidRPr="008736D5">
              <w:rPr>
                <w:rFonts w:ascii="Arial" w:hAnsi="Arial" w:cs="Arial"/>
                <w:b/>
                <w:sz w:val="20"/>
                <w:szCs w:val="20"/>
              </w:rPr>
              <w:t>at the proficiency level where they ended the previous year</w:t>
            </w:r>
            <w:r w:rsidR="0073131D" w:rsidRPr="008736D5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913A7B" w:rsidRPr="008736D5"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 w:rsidR="0073131D" w:rsidRPr="008736D5">
              <w:rPr>
                <w:rFonts w:ascii="Arial" w:hAnsi="Arial" w:cs="Arial"/>
                <w:b/>
                <w:sz w:val="20"/>
                <w:szCs w:val="20"/>
              </w:rPr>
              <w:t xml:space="preserve">the next </w:t>
            </w:r>
            <w:r w:rsidR="00913A7B" w:rsidRPr="008736D5">
              <w:rPr>
                <w:rFonts w:ascii="Arial" w:hAnsi="Arial" w:cs="Arial"/>
                <w:b/>
                <w:sz w:val="20"/>
                <w:szCs w:val="20"/>
              </w:rPr>
              <w:t xml:space="preserve">proficiency </w:t>
            </w:r>
            <w:r w:rsidR="0073131D" w:rsidRPr="008736D5">
              <w:rPr>
                <w:rFonts w:ascii="Arial" w:hAnsi="Arial" w:cs="Arial"/>
                <w:b/>
                <w:sz w:val="20"/>
                <w:szCs w:val="20"/>
              </w:rPr>
              <w:t>level</w:t>
            </w:r>
            <w:r w:rsidRPr="008736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31989" w:rsidRPr="008736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1989" w:rsidRPr="008736D5">
              <w:rPr>
                <w:rFonts w:ascii="Arial" w:hAnsi="Arial" w:cs="Arial"/>
                <w:sz w:val="20"/>
                <w:szCs w:val="20"/>
              </w:rPr>
              <w:t>This provides “stret</w:t>
            </w:r>
            <w:r w:rsidR="008736D5">
              <w:rPr>
                <w:rFonts w:ascii="Arial" w:hAnsi="Arial" w:cs="Arial"/>
                <w:sz w:val="20"/>
                <w:szCs w:val="20"/>
              </w:rPr>
              <w:t>ch” to cover all ability levels</w:t>
            </w:r>
            <w:r w:rsidR="003F6CEF" w:rsidRPr="008736D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3F6CEF" w:rsidRPr="008736D5">
              <w:rPr>
                <w:rFonts w:ascii="Arial" w:hAnsi="Arial" w:cs="Arial"/>
                <w:sz w:val="20"/>
                <w:szCs w:val="20"/>
              </w:rPr>
              <w:t>(</w:t>
            </w:r>
            <w:r w:rsidR="00625CC8" w:rsidRPr="00873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88F" w:rsidRPr="008736D5">
              <w:rPr>
                <w:rFonts w:ascii="Arial" w:hAnsi="Arial" w:cs="Arial"/>
                <w:i/>
                <w:sz w:val="20"/>
                <w:szCs w:val="20"/>
              </w:rPr>
              <w:t>e.g</w:t>
            </w:r>
            <w:proofErr w:type="gramEnd"/>
            <w:r w:rsidR="0035488F" w:rsidRPr="008736D5">
              <w:rPr>
                <w:rFonts w:ascii="Arial" w:hAnsi="Arial" w:cs="Arial"/>
                <w:i/>
                <w:sz w:val="20"/>
                <w:szCs w:val="20"/>
              </w:rPr>
              <w:t>., f</w:t>
            </w:r>
            <w:r w:rsidR="00913A7B" w:rsidRPr="008736D5">
              <w:rPr>
                <w:rFonts w:ascii="Arial" w:hAnsi="Arial" w:cs="Arial"/>
                <w:i/>
                <w:sz w:val="20"/>
                <w:szCs w:val="20"/>
              </w:rPr>
              <w:t xml:space="preserve">or level 2 students, </w:t>
            </w:r>
            <w:r w:rsidR="00085633">
              <w:rPr>
                <w:rFonts w:ascii="Arial" w:hAnsi="Arial" w:cs="Arial"/>
                <w:i/>
                <w:sz w:val="20"/>
                <w:szCs w:val="20"/>
              </w:rPr>
              <w:t xml:space="preserve">could </w:t>
            </w:r>
            <w:r w:rsidR="00913A7B" w:rsidRPr="008736D5">
              <w:rPr>
                <w:rFonts w:ascii="Arial" w:hAnsi="Arial" w:cs="Arial"/>
                <w:i/>
                <w:sz w:val="20"/>
                <w:szCs w:val="20"/>
              </w:rPr>
              <w:t>give Can-Do statements</w:t>
            </w:r>
            <w:r w:rsidR="003F6CEF" w:rsidRPr="008736D5">
              <w:rPr>
                <w:rFonts w:ascii="Arial" w:hAnsi="Arial" w:cs="Arial"/>
                <w:i/>
                <w:sz w:val="20"/>
                <w:szCs w:val="20"/>
              </w:rPr>
              <w:t xml:space="preserve"> for Novice Mid and Novice High)</w:t>
            </w:r>
            <w:r w:rsidR="008736D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3131D" w:rsidRPr="008F364D" w:rsidRDefault="0073131D" w:rsidP="00866280">
            <w:pPr>
              <w:pStyle w:val="ListParagraph"/>
              <w:spacing w:line="276" w:lineRule="auto"/>
              <w:ind w:left="1152" w:hanging="43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54744" w:rsidRPr="00B45BAE" w:rsidRDefault="004F3F94" w:rsidP="00A547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results to predict their</w:t>
            </w:r>
            <w:r w:rsidR="00B45BAE" w:rsidRPr="00B45BAE">
              <w:rPr>
                <w:rFonts w:ascii="Arial" w:hAnsi="Arial" w:cs="Arial"/>
                <w:sz w:val="20"/>
                <w:szCs w:val="20"/>
              </w:rPr>
              <w:t xml:space="preserve"> current proficiency level.  </w:t>
            </w:r>
            <w:r w:rsidR="0073131D" w:rsidRPr="00B45BAE">
              <w:rPr>
                <w:rFonts w:ascii="Arial" w:hAnsi="Arial" w:cs="Arial"/>
                <w:sz w:val="20"/>
                <w:szCs w:val="20"/>
              </w:rPr>
              <w:t>Students should be able to provide</w:t>
            </w:r>
            <w:r w:rsidR="002976F1" w:rsidRPr="00B45BAE">
              <w:rPr>
                <w:rFonts w:ascii="Arial" w:hAnsi="Arial" w:cs="Arial"/>
                <w:sz w:val="20"/>
                <w:szCs w:val="20"/>
              </w:rPr>
              <w:t xml:space="preserve"> evidence</w:t>
            </w:r>
            <w:r w:rsidR="00CD4B4A">
              <w:rPr>
                <w:rFonts w:ascii="Arial" w:hAnsi="Arial" w:cs="Arial"/>
                <w:sz w:val="20"/>
                <w:szCs w:val="20"/>
              </w:rPr>
              <w:t xml:space="preserve"> if</w:t>
            </w:r>
            <w:r w:rsidR="0073131D" w:rsidRPr="00B45BAE">
              <w:rPr>
                <w:rFonts w:ascii="Arial" w:hAnsi="Arial" w:cs="Arial"/>
                <w:sz w:val="20"/>
                <w:szCs w:val="20"/>
              </w:rPr>
              <w:t xml:space="preserve"> requested by </w:t>
            </w:r>
            <w:r w:rsidR="00041E4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3131D" w:rsidRPr="00B45BAE">
              <w:rPr>
                <w:rFonts w:ascii="Arial" w:hAnsi="Arial" w:cs="Arial"/>
                <w:sz w:val="20"/>
                <w:szCs w:val="20"/>
              </w:rPr>
              <w:t>teacher.</w:t>
            </w:r>
          </w:p>
          <w:p w:rsidR="008C5CF9" w:rsidRDefault="008C5CF9" w:rsidP="008C5CF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CF9" w:rsidRDefault="008C5CF9" w:rsidP="0086628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hyperlink r:id="rId16" w:history="1">
              <w:r w:rsidRPr="00E6419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Integrated Performance Assessment (IPA)</w:t>
              </w:r>
            </w:hyperlink>
          </w:p>
          <w:p w:rsidR="00C864C3" w:rsidRPr="00C864C3" w:rsidRDefault="000A7E7E" w:rsidP="00A1554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25CC8" w:rsidRPr="005818B8">
              <w:rPr>
                <w:rFonts w:ascii="Arial" w:hAnsi="Arial" w:cs="Arial"/>
                <w:sz w:val="20"/>
                <w:szCs w:val="20"/>
              </w:rPr>
              <w:t>ssess</w:t>
            </w:r>
            <w:r w:rsidR="00A15547">
              <w:rPr>
                <w:rFonts w:ascii="Arial" w:hAnsi="Arial" w:cs="Arial"/>
                <w:sz w:val="20"/>
                <w:szCs w:val="20"/>
              </w:rPr>
              <w:t xml:space="preserve"> students using an IPA </w:t>
            </w:r>
            <w:r w:rsidR="00504A78">
              <w:rPr>
                <w:rFonts w:ascii="Arial" w:hAnsi="Arial" w:cs="Arial"/>
                <w:sz w:val="20"/>
                <w:szCs w:val="20"/>
              </w:rPr>
              <w:t xml:space="preserve">and rubric </w:t>
            </w:r>
            <w:r w:rsidR="00CF4C16">
              <w:rPr>
                <w:rFonts w:ascii="Arial" w:hAnsi="Arial" w:cs="Arial"/>
                <w:sz w:val="20"/>
                <w:szCs w:val="20"/>
              </w:rPr>
              <w:t xml:space="preserve">at their predicted </w:t>
            </w:r>
            <w:r w:rsidR="00F74A19">
              <w:rPr>
                <w:rFonts w:ascii="Arial" w:hAnsi="Arial" w:cs="Arial"/>
                <w:sz w:val="20"/>
                <w:szCs w:val="20"/>
              </w:rPr>
              <w:t>proficiency level</w:t>
            </w:r>
            <w:r w:rsidR="00C864C3" w:rsidRPr="00137D93">
              <w:rPr>
                <w:rFonts w:ascii="Arial" w:hAnsi="Arial" w:cs="Arial"/>
                <w:sz w:val="20"/>
                <w:szCs w:val="20"/>
              </w:rPr>
              <w:t>.</w:t>
            </w:r>
            <w:r w:rsidR="00945EF4" w:rsidRPr="00137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58C" w:rsidRPr="00137D93">
              <w:rPr>
                <w:rFonts w:ascii="Arial" w:hAnsi="Arial" w:cs="Arial"/>
                <w:sz w:val="20"/>
                <w:szCs w:val="20"/>
              </w:rPr>
              <w:t>I</w:t>
            </w:r>
            <w:r w:rsidR="007B758C">
              <w:rPr>
                <w:rFonts w:ascii="Arial" w:hAnsi="Arial" w:cs="Arial"/>
                <w:sz w:val="20"/>
                <w:szCs w:val="20"/>
              </w:rPr>
              <w:t>nclude tasks that</w:t>
            </w:r>
            <w:r w:rsidR="00945EF4">
              <w:rPr>
                <w:rFonts w:ascii="Arial" w:hAnsi="Arial" w:cs="Arial"/>
                <w:sz w:val="20"/>
                <w:szCs w:val="20"/>
              </w:rPr>
              <w:t xml:space="preserve"> allow for sufficien</w:t>
            </w:r>
            <w:r w:rsidR="007B758C">
              <w:rPr>
                <w:rFonts w:ascii="Arial" w:hAnsi="Arial" w:cs="Arial"/>
                <w:sz w:val="20"/>
                <w:szCs w:val="20"/>
              </w:rPr>
              <w:t>t “stretch” to cover a range of student proficiency levels.</w:t>
            </w:r>
          </w:p>
          <w:p w:rsidR="00A54744" w:rsidRPr="00A15547" w:rsidRDefault="009778F4" w:rsidP="00A54744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97B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43FA" w:rsidRDefault="00625CC8" w:rsidP="001043F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5902">
              <w:rPr>
                <w:rFonts w:ascii="Arial" w:hAnsi="Arial" w:cs="Arial"/>
                <w:sz w:val="20"/>
                <w:szCs w:val="20"/>
              </w:rPr>
              <w:t xml:space="preserve">Determine </w:t>
            </w:r>
            <w:r w:rsidR="00DB1215">
              <w:rPr>
                <w:rFonts w:ascii="Arial" w:hAnsi="Arial" w:cs="Arial"/>
                <w:sz w:val="20"/>
                <w:szCs w:val="20"/>
              </w:rPr>
              <w:t xml:space="preserve">students’ </w:t>
            </w:r>
            <w:r w:rsidRPr="00F95902">
              <w:rPr>
                <w:rFonts w:ascii="Arial" w:hAnsi="Arial" w:cs="Arial"/>
                <w:sz w:val="20"/>
                <w:szCs w:val="20"/>
              </w:rPr>
              <w:t>baseline proficiency level</w:t>
            </w:r>
            <w:r w:rsidR="00100F5D">
              <w:rPr>
                <w:rFonts w:ascii="Arial" w:hAnsi="Arial" w:cs="Arial"/>
                <w:sz w:val="20"/>
                <w:szCs w:val="20"/>
              </w:rPr>
              <w:t>s</w:t>
            </w:r>
            <w:r w:rsidRPr="00F95902">
              <w:rPr>
                <w:rFonts w:ascii="Arial" w:hAnsi="Arial" w:cs="Arial"/>
                <w:sz w:val="20"/>
                <w:szCs w:val="20"/>
              </w:rPr>
              <w:t xml:space="preserve"> using t</w:t>
            </w:r>
            <w:r w:rsidR="00D3042A">
              <w:rPr>
                <w:rFonts w:ascii="Arial" w:hAnsi="Arial" w:cs="Arial"/>
                <w:sz w:val="20"/>
                <w:szCs w:val="20"/>
              </w:rPr>
              <w:t xml:space="preserve">he IPA results, </w:t>
            </w:r>
            <w:r w:rsidRPr="00F95902">
              <w:rPr>
                <w:rFonts w:ascii="Arial" w:hAnsi="Arial" w:cs="Arial"/>
                <w:sz w:val="20"/>
                <w:szCs w:val="20"/>
              </w:rPr>
              <w:t>Can-Do results</w:t>
            </w:r>
            <w:r w:rsidR="00E66EF7" w:rsidRPr="00F9590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B1215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E66EF7" w:rsidRPr="00F95902">
              <w:rPr>
                <w:rFonts w:ascii="Arial" w:hAnsi="Arial" w:cs="Arial"/>
                <w:sz w:val="20"/>
                <w:szCs w:val="20"/>
              </w:rPr>
              <w:t>evidence.</w:t>
            </w:r>
          </w:p>
          <w:p w:rsidR="001043FA" w:rsidRDefault="001043FA" w:rsidP="001043FA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D0819" w:rsidRDefault="00F95902" w:rsidP="008D081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43F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9E4D74" w:rsidRPr="001043FA">
              <w:rPr>
                <w:rFonts w:ascii="Arial" w:hAnsi="Arial" w:cs="Arial"/>
                <w:i/>
                <w:sz w:val="20"/>
                <w:szCs w:val="20"/>
              </w:rPr>
              <w:t xml:space="preserve">OTE: </w:t>
            </w:r>
            <w:proofErr w:type="gramStart"/>
            <w:r w:rsidR="009E4D74" w:rsidRPr="001043FA">
              <w:rPr>
                <w:rFonts w:ascii="Arial" w:hAnsi="Arial" w:cs="Arial"/>
                <w:i/>
                <w:sz w:val="20"/>
                <w:szCs w:val="20"/>
              </w:rPr>
              <w:t>Multiple ch</w:t>
            </w:r>
            <w:r w:rsidR="00A95C08">
              <w:rPr>
                <w:rFonts w:ascii="Arial" w:hAnsi="Arial" w:cs="Arial"/>
                <w:i/>
                <w:sz w:val="20"/>
                <w:szCs w:val="20"/>
              </w:rPr>
              <w:t>oice</w:t>
            </w:r>
            <w:proofErr w:type="gramEnd"/>
            <w:r w:rsidR="00A95C08">
              <w:rPr>
                <w:rFonts w:ascii="Arial" w:hAnsi="Arial" w:cs="Arial"/>
                <w:i/>
                <w:sz w:val="20"/>
                <w:szCs w:val="20"/>
              </w:rPr>
              <w:t xml:space="preserve"> items are not a recommended</w:t>
            </w:r>
            <w:r w:rsidR="001043FA" w:rsidRPr="001043FA">
              <w:rPr>
                <w:rFonts w:ascii="Arial" w:hAnsi="Arial" w:cs="Arial"/>
                <w:i/>
                <w:sz w:val="20"/>
                <w:szCs w:val="20"/>
              </w:rPr>
              <w:t xml:space="preserve"> m</w:t>
            </w:r>
            <w:r w:rsidR="00A95C08">
              <w:rPr>
                <w:rFonts w:ascii="Arial" w:hAnsi="Arial" w:cs="Arial"/>
                <w:i/>
                <w:sz w:val="20"/>
                <w:szCs w:val="20"/>
              </w:rPr>
              <w:t>easure as they do not align to the rigor and expectations in</w:t>
            </w:r>
            <w:r w:rsidR="001043FA" w:rsidRPr="001043FA">
              <w:rPr>
                <w:rFonts w:ascii="Arial" w:hAnsi="Arial" w:cs="Arial"/>
                <w:i/>
                <w:sz w:val="20"/>
                <w:szCs w:val="20"/>
              </w:rPr>
              <w:t xml:space="preserve"> our</w:t>
            </w:r>
            <w:r w:rsidR="00DA1BB8">
              <w:rPr>
                <w:rFonts w:ascii="Arial" w:hAnsi="Arial" w:cs="Arial"/>
                <w:i/>
                <w:sz w:val="20"/>
                <w:szCs w:val="20"/>
              </w:rPr>
              <w:t xml:space="preserve"> proficiency-based</w:t>
            </w:r>
            <w:r w:rsidR="001043FA" w:rsidRPr="001043FA">
              <w:rPr>
                <w:rFonts w:ascii="Arial" w:hAnsi="Arial" w:cs="Arial"/>
                <w:i/>
                <w:sz w:val="20"/>
                <w:szCs w:val="20"/>
              </w:rPr>
              <w:t xml:space="preserve"> learning standards.</w:t>
            </w:r>
          </w:p>
          <w:p w:rsidR="009E4D74" w:rsidRDefault="003551E3" w:rsidP="002733B4">
            <w:pPr>
              <w:pStyle w:val="ListParagraph"/>
              <w:ind w:left="73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="00041E49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7F6D59" w:rsidRPr="008D0819">
              <w:rPr>
                <w:rFonts w:ascii="Arial" w:hAnsi="Arial" w:cs="Arial"/>
                <w:i/>
                <w:sz w:val="20"/>
                <w:szCs w:val="20"/>
              </w:rPr>
              <w:t>See</w:t>
            </w:r>
            <w:r w:rsidR="00A95C08">
              <w:rPr>
                <w:rFonts w:ascii="Arial" w:hAnsi="Arial" w:cs="Arial"/>
                <w:i/>
                <w:sz w:val="20"/>
                <w:szCs w:val="20"/>
              </w:rPr>
              <w:t xml:space="preserve"> ODE’s </w:t>
            </w:r>
            <w:hyperlink r:id="rId17" w:history="1">
              <w:r w:rsidR="00A95C08" w:rsidRPr="00A95C0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Guidance on Selecting Assessments</w:t>
              </w:r>
            </w:hyperlink>
            <w:r w:rsidR="00A95C08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hyperlink r:id="rId18" w:history="1">
              <w:r w:rsidR="008D0819" w:rsidRPr="008D0819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Assessment Literacy</w:t>
              </w:r>
            </w:hyperlink>
            <w:r w:rsidR="00A95C08">
              <w:rPr>
                <w:rFonts w:ascii="Arial" w:hAnsi="Arial" w:cs="Arial"/>
                <w:i/>
                <w:sz w:val="20"/>
                <w:szCs w:val="20"/>
              </w:rPr>
              <w:t xml:space="preserve"> for information</w:t>
            </w:r>
            <w:r w:rsidR="00E37D84">
              <w:rPr>
                <w:rFonts w:ascii="Arial" w:hAnsi="Arial" w:cs="Arial"/>
                <w:i/>
                <w:sz w:val="20"/>
                <w:szCs w:val="20"/>
              </w:rPr>
              <w:t xml:space="preserve"> on developing </w:t>
            </w:r>
            <w:r w:rsidR="00A95C08">
              <w:rPr>
                <w:rFonts w:ascii="Arial" w:hAnsi="Arial" w:cs="Arial"/>
                <w:i/>
                <w:sz w:val="20"/>
                <w:szCs w:val="20"/>
              </w:rPr>
              <w:t xml:space="preserve">valid and </w:t>
            </w:r>
            <w:r w:rsidR="00E37D84">
              <w:rPr>
                <w:rFonts w:ascii="Arial" w:hAnsi="Arial" w:cs="Arial"/>
                <w:i/>
                <w:sz w:val="20"/>
                <w:szCs w:val="20"/>
              </w:rPr>
              <w:t>reliable</w:t>
            </w:r>
            <w:r w:rsidR="008D08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A1BB8">
              <w:rPr>
                <w:rFonts w:ascii="Arial" w:hAnsi="Arial" w:cs="Arial"/>
                <w:i/>
                <w:sz w:val="20"/>
                <w:szCs w:val="20"/>
              </w:rPr>
              <w:t>assessments of proficiency.</w:t>
            </w:r>
          </w:p>
          <w:p w:rsidR="00453551" w:rsidRPr="008D0819" w:rsidRDefault="00453551" w:rsidP="00453551">
            <w:pPr>
              <w:pStyle w:val="ListParagraph"/>
              <w:ind w:left="16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818B8" w:rsidRDefault="005818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4FA" w:rsidRDefault="00625CC8" w:rsidP="00F944F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93652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Level 1 s</w:t>
            </w:r>
            <w:r w:rsidR="00E66EF7">
              <w:rPr>
                <w:rFonts w:ascii="Arial" w:hAnsi="Arial" w:cs="Arial"/>
                <w:b/>
                <w:sz w:val="20"/>
                <w:szCs w:val="20"/>
              </w:rPr>
              <w:t>tudents with no prior knowledge</w:t>
            </w:r>
            <w:r w:rsidR="00D129E5">
              <w:rPr>
                <w:rFonts w:ascii="Arial" w:hAnsi="Arial" w:cs="Arial"/>
                <w:b/>
                <w:sz w:val="20"/>
                <w:szCs w:val="20"/>
              </w:rPr>
              <w:t xml:space="preserve"> of the language</w:t>
            </w:r>
            <w:r w:rsidR="00E66EF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66280" w:rsidRPr="0012133B" w:rsidRDefault="00F944FA" w:rsidP="00F944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944FA">
              <w:rPr>
                <w:rFonts w:ascii="Arial" w:hAnsi="Arial" w:cs="Arial"/>
                <w:sz w:val="20"/>
                <w:szCs w:val="20"/>
              </w:rPr>
              <w:t>D</w:t>
            </w:r>
            <w:r w:rsidR="00F551E2" w:rsidRPr="00F944FA">
              <w:rPr>
                <w:rFonts w:ascii="Arial" w:hAnsi="Arial" w:cs="Arial"/>
                <w:sz w:val="20"/>
                <w:szCs w:val="20"/>
              </w:rPr>
              <w:t xml:space="preserve">ocument </w:t>
            </w:r>
            <w:r w:rsidR="00BB2BAF" w:rsidRPr="00F944FA">
              <w:rPr>
                <w:rFonts w:ascii="Arial" w:hAnsi="Arial" w:cs="Arial"/>
                <w:sz w:val="20"/>
                <w:szCs w:val="20"/>
              </w:rPr>
              <w:t xml:space="preserve"> Novice</w:t>
            </w:r>
            <w:proofErr w:type="gramEnd"/>
            <w:r w:rsidR="00BB2BAF" w:rsidRPr="00F944FA">
              <w:rPr>
                <w:rFonts w:ascii="Arial" w:hAnsi="Arial" w:cs="Arial"/>
                <w:sz w:val="20"/>
                <w:szCs w:val="20"/>
              </w:rPr>
              <w:t>-0 proficiency</w:t>
            </w:r>
            <w:r w:rsidR="000F7A50">
              <w:rPr>
                <w:rFonts w:ascii="Arial" w:hAnsi="Arial" w:cs="Arial"/>
                <w:sz w:val="20"/>
                <w:szCs w:val="20"/>
              </w:rPr>
              <w:t xml:space="preserve"> using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4FA">
              <w:rPr>
                <w:rFonts w:ascii="Arial" w:hAnsi="Arial" w:cs="Arial"/>
                <w:sz w:val="20"/>
                <w:szCs w:val="20"/>
              </w:rPr>
              <w:t xml:space="preserve"> Novice Low Can-Do statements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or an </w:t>
            </w:r>
            <w:hyperlink r:id="rId19" w:history="1">
              <w:r w:rsidRPr="00F944FA">
                <w:rPr>
                  <w:rStyle w:val="Hyperlink"/>
                  <w:rFonts w:ascii="Arial" w:hAnsi="Arial" w:cs="Arial"/>
                  <w:sz w:val="20"/>
                  <w:szCs w:val="20"/>
                </w:rPr>
                <w:t>alternate pre-assessment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133B" w:rsidRDefault="0012133B" w:rsidP="00121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4EDF" w:rsidRDefault="00A44EDF" w:rsidP="00121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2A68" w:rsidRDefault="008736D5" w:rsidP="00100F5D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 Fill in baseline proficiency levels on the </w:t>
            </w:r>
            <w:hyperlink r:id="rId20" w:history="1">
              <w:r w:rsidRPr="00612A68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SLO Writing Template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for all students covered by your SLO.</w:t>
            </w:r>
            <w:r w:rsidR="00612A68">
              <w:rPr>
                <w:rFonts w:ascii="Arial" w:hAnsi="Arial" w:cs="Arial"/>
                <w:sz w:val="20"/>
                <w:szCs w:val="20"/>
              </w:rPr>
              <w:t xml:space="preserve">  It is recommended to also enter the baseline proficiency levels on the </w:t>
            </w:r>
            <w:hyperlink r:id="rId21" w:history="1">
              <w:r w:rsidR="00612A68" w:rsidRPr="00CF4F12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SLO Scoring Template</w:t>
              </w:r>
            </w:hyperlink>
            <w:r w:rsidR="00100F5D">
              <w:rPr>
                <w:rFonts w:ascii="Arial" w:hAnsi="Arial" w:cs="Arial"/>
                <w:sz w:val="20"/>
                <w:szCs w:val="20"/>
              </w:rPr>
              <w:t xml:space="preserve"> for all students even though t</w:t>
            </w:r>
            <w:r w:rsidR="00612A68">
              <w:rPr>
                <w:rFonts w:ascii="Arial" w:hAnsi="Arial" w:cs="Arial"/>
                <w:sz w:val="20"/>
                <w:szCs w:val="20"/>
              </w:rPr>
              <w:t>his is not required until the end of the interval of instruction.</w:t>
            </w:r>
          </w:p>
          <w:p w:rsidR="0066255A" w:rsidRDefault="0066255A" w:rsidP="00100F5D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  <w:p w:rsidR="00CD4B4A" w:rsidRPr="00612A68" w:rsidRDefault="00CD4B4A" w:rsidP="00100F5D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C8" w:rsidTr="00E66EF7">
        <w:tc>
          <w:tcPr>
            <w:tcW w:w="2268" w:type="dxa"/>
          </w:tcPr>
          <w:p w:rsidR="00ED7549" w:rsidRPr="00ED7549" w:rsidRDefault="00453551" w:rsidP="00ED7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By </w:t>
            </w:r>
            <w:r w:rsidR="00CF4F12">
              <w:rPr>
                <w:rFonts w:ascii="Arial" w:hAnsi="Arial" w:cs="Arial"/>
                <w:b/>
                <w:sz w:val="20"/>
                <w:szCs w:val="20"/>
              </w:rPr>
              <w:t>mid-</w:t>
            </w:r>
            <w:r w:rsidR="00ED7549" w:rsidRPr="00ED7549">
              <w:rPr>
                <w:rFonts w:ascii="Arial" w:hAnsi="Arial" w:cs="Arial"/>
                <w:b/>
                <w:sz w:val="20"/>
                <w:szCs w:val="20"/>
              </w:rPr>
              <w:t>October, or per your district guidelines</w:t>
            </w:r>
            <w:r w:rsidR="00ED75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D7549" w:rsidRDefault="00ED7549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551" w:rsidRDefault="00453551" w:rsidP="00BB47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Set growth targets.</w:t>
            </w:r>
          </w:p>
          <w:p w:rsidR="00453551" w:rsidRDefault="00453551" w:rsidP="00BB473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818B8" w:rsidRPr="00ED7549" w:rsidRDefault="00ED7549" w:rsidP="00BB47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7549">
              <w:rPr>
                <w:rFonts w:ascii="Arial" w:hAnsi="Arial" w:cs="Arial"/>
                <w:i/>
                <w:sz w:val="20"/>
                <w:szCs w:val="20"/>
              </w:rPr>
              <w:t xml:space="preserve">Submit </w:t>
            </w:r>
            <w:r w:rsidR="00A86F9F" w:rsidRPr="00ED7549">
              <w:rPr>
                <w:rFonts w:ascii="Arial" w:hAnsi="Arial" w:cs="Arial"/>
                <w:i/>
                <w:sz w:val="20"/>
                <w:szCs w:val="20"/>
              </w:rPr>
              <w:t xml:space="preserve">SLO </w:t>
            </w:r>
            <w:r w:rsidR="00D24C11">
              <w:rPr>
                <w:rFonts w:ascii="Arial" w:hAnsi="Arial" w:cs="Arial"/>
                <w:i/>
                <w:sz w:val="20"/>
                <w:szCs w:val="20"/>
              </w:rPr>
              <w:t>Writing</w:t>
            </w:r>
            <w:r w:rsidR="00CF4F12">
              <w:rPr>
                <w:rFonts w:ascii="Arial" w:hAnsi="Arial" w:cs="Arial"/>
                <w:i/>
                <w:sz w:val="20"/>
                <w:szCs w:val="20"/>
              </w:rPr>
              <w:t xml:space="preserve"> Template</w:t>
            </w:r>
          </w:p>
          <w:p w:rsidR="005818B8" w:rsidRPr="002976F1" w:rsidRDefault="005818B8" w:rsidP="00ED7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</w:tcPr>
          <w:p w:rsidR="00CF4F12" w:rsidRDefault="0033182E" w:rsidP="00CF4F1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7F1065">
              <w:rPr>
                <w:rFonts w:ascii="Arial" w:hAnsi="Arial" w:cs="Arial"/>
                <w:b/>
                <w:sz w:val="20"/>
                <w:szCs w:val="20"/>
              </w:rPr>
              <w:t>Create tiered targets if</w:t>
            </w:r>
            <w:r w:rsidR="00CF4F12" w:rsidRPr="0043622B">
              <w:rPr>
                <w:rFonts w:ascii="Arial" w:hAnsi="Arial" w:cs="Arial"/>
                <w:b/>
                <w:sz w:val="20"/>
                <w:szCs w:val="20"/>
              </w:rPr>
              <w:t xml:space="preserve"> appropriate,</w:t>
            </w:r>
            <w:r w:rsidR="007F1065">
              <w:rPr>
                <w:rFonts w:ascii="Arial" w:hAnsi="Arial" w:cs="Arial"/>
                <w:b/>
                <w:sz w:val="20"/>
                <w:szCs w:val="20"/>
              </w:rPr>
              <w:t xml:space="preserve"> so all students may show</w:t>
            </w:r>
            <w:r w:rsidR="00CF4F12" w:rsidRPr="0043622B">
              <w:rPr>
                <w:rFonts w:ascii="Arial" w:hAnsi="Arial" w:cs="Arial"/>
                <w:b/>
                <w:sz w:val="20"/>
                <w:szCs w:val="20"/>
              </w:rPr>
              <w:t xml:space="preserve"> growth. </w:t>
            </w:r>
          </w:p>
          <w:p w:rsidR="00CF4F12" w:rsidRPr="00CF4F12" w:rsidRDefault="00CF4F12" w:rsidP="008D629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4F12">
              <w:rPr>
                <w:rFonts w:ascii="Arial" w:hAnsi="Arial" w:cs="Arial"/>
                <w:sz w:val="20"/>
                <w:szCs w:val="20"/>
              </w:rPr>
              <w:t>In the “student population” section of your SLO, describe any contextual factors that may impact a student’s growth.</w:t>
            </w:r>
            <w:r w:rsidR="0033182E" w:rsidRPr="00CF4F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F4F12" w:rsidRDefault="00CF4F12" w:rsidP="008D62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E8D" w:rsidRDefault="00CF4F12" w:rsidP="0011659C">
            <w:pPr>
              <w:spacing w:line="276" w:lineRule="auto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33182E">
              <w:rPr>
                <w:rFonts w:ascii="Arial" w:hAnsi="Arial" w:cs="Arial"/>
                <w:b/>
                <w:sz w:val="20"/>
                <w:szCs w:val="20"/>
              </w:rPr>
              <w:t xml:space="preserve"> Fill in </w:t>
            </w:r>
            <w:r w:rsidR="0043622B">
              <w:rPr>
                <w:rFonts w:ascii="Arial" w:hAnsi="Arial" w:cs="Arial"/>
                <w:b/>
                <w:sz w:val="20"/>
                <w:szCs w:val="20"/>
              </w:rPr>
              <w:t xml:space="preserve">ambitious, yet attainable, </w:t>
            </w:r>
            <w:r w:rsidR="0033182E">
              <w:rPr>
                <w:rFonts w:ascii="Arial" w:hAnsi="Arial" w:cs="Arial"/>
                <w:b/>
                <w:sz w:val="20"/>
                <w:szCs w:val="20"/>
              </w:rPr>
              <w:t xml:space="preserve">growth targets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on the </w:t>
            </w:r>
            <w:hyperlink r:id="rId22" w:history="1">
              <w:r w:rsidRPr="0025074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SLO Writing Template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182E">
              <w:rPr>
                <w:rFonts w:ascii="Arial" w:hAnsi="Arial" w:cs="Arial"/>
                <w:b/>
                <w:sz w:val="20"/>
                <w:szCs w:val="20"/>
              </w:rPr>
              <w:t xml:space="preserve">for all students </w:t>
            </w:r>
            <w:r w:rsidR="00516B50">
              <w:rPr>
                <w:rFonts w:ascii="Arial" w:hAnsi="Arial" w:cs="Arial"/>
                <w:b/>
                <w:sz w:val="20"/>
                <w:szCs w:val="20"/>
              </w:rPr>
              <w:t>covered by your</w:t>
            </w:r>
            <w:r w:rsidR="00041EE1">
              <w:rPr>
                <w:rFonts w:ascii="Arial" w:hAnsi="Arial" w:cs="Arial"/>
                <w:b/>
                <w:sz w:val="20"/>
                <w:szCs w:val="20"/>
              </w:rPr>
              <w:t xml:space="preserve"> SLO:</w:t>
            </w:r>
          </w:p>
          <w:p w:rsidR="006B4731" w:rsidRPr="00041EE1" w:rsidRDefault="006B4731" w:rsidP="00041EE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1EE1">
              <w:rPr>
                <w:rFonts w:ascii="Arial" w:hAnsi="Arial" w:cs="Arial"/>
                <w:sz w:val="20"/>
                <w:szCs w:val="20"/>
              </w:rPr>
              <w:t>Proficiency target</w:t>
            </w:r>
            <w:r w:rsidR="00CF4F12">
              <w:rPr>
                <w:rFonts w:ascii="Arial" w:hAnsi="Arial" w:cs="Arial"/>
                <w:sz w:val="20"/>
                <w:szCs w:val="20"/>
              </w:rPr>
              <w:t>s</w:t>
            </w:r>
            <w:r w:rsidRPr="00041EE1">
              <w:rPr>
                <w:rFonts w:ascii="Arial" w:hAnsi="Arial" w:cs="Arial"/>
                <w:sz w:val="20"/>
                <w:szCs w:val="20"/>
              </w:rPr>
              <w:t xml:space="preserve"> will typically</w:t>
            </w:r>
            <w:r w:rsidR="008D629B" w:rsidRPr="00041EE1">
              <w:rPr>
                <w:rFonts w:ascii="Arial" w:hAnsi="Arial" w:cs="Arial"/>
                <w:sz w:val="20"/>
                <w:szCs w:val="20"/>
              </w:rPr>
              <w:t xml:space="preserve"> be one level above baseline</w:t>
            </w:r>
            <w:r w:rsidR="004F3F94">
              <w:rPr>
                <w:rFonts w:ascii="Arial" w:hAnsi="Arial" w:cs="Arial"/>
                <w:sz w:val="20"/>
                <w:szCs w:val="20"/>
              </w:rPr>
              <w:t xml:space="preserve"> for level I and II difficulty languages (e</w:t>
            </w:r>
            <w:r w:rsidR="007F1065">
              <w:rPr>
                <w:rFonts w:ascii="Arial" w:hAnsi="Arial" w:cs="Arial"/>
                <w:sz w:val="20"/>
                <w:szCs w:val="20"/>
              </w:rPr>
              <w:t>.</w:t>
            </w:r>
            <w:r w:rsidR="004F3F94">
              <w:rPr>
                <w:rFonts w:ascii="Arial" w:hAnsi="Arial" w:cs="Arial"/>
                <w:sz w:val="20"/>
                <w:szCs w:val="20"/>
              </w:rPr>
              <w:t>g., Spanish</w:t>
            </w:r>
            <w:r w:rsidR="007F1065">
              <w:rPr>
                <w:rFonts w:ascii="Arial" w:hAnsi="Arial" w:cs="Arial"/>
                <w:sz w:val="20"/>
                <w:szCs w:val="20"/>
              </w:rPr>
              <w:t>,</w:t>
            </w:r>
            <w:r w:rsidR="004F3F94">
              <w:rPr>
                <w:rFonts w:ascii="Arial" w:hAnsi="Arial" w:cs="Arial"/>
                <w:sz w:val="20"/>
                <w:szCs w:val="20"/>
              </w:rPr>
              <w:t xml:space="preserve"> French, German, Latin, ASL)</w:t>
            </w:r>
            <w:r w:rsidR="002F71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EE1">
              <w:rPr>
                <w:rFonts w:ascii="Arial" w:hAnsi="Arial" w:cs="Arial"/>
                <w:sz w:val="20"/>
                <w:szCs w:val="20"/>
              </w:rPr>
              <w:t>depending on your student population</w:t>
            </w:r>
            <w:r w:rsidR="008D629B" w:rsidRPr="00041EE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1065" w:rsidRDefault="006B4731" w:rsidP="00CF4F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D85BD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.g., Baseline = </w:t>
            </w:r>
            <w:r w:rsidR="008D629B" w:rsidRPr="00726981">
              <w:rPr>
                <w:rFonts w:ascii="Arial" w:hAnsi="Arial" w:cs="Arial"/>
                <w:i/>
                <w:sz w:val="20"/>
                <w:szCs w:val="20"/>
              </w:rPr>
              <w:t>Novice Mid 2</w:t>
            </w:r>
            <w:r w:rsidR="008D62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629B" w:rsidRPr="008D629B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Growth target =</w:t>
            </w:r>
            <w:r w:rsidR="008D62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629B" w:rsidRPr="00726981">
              <w:rPr>
                <w:rFonts w:ascii="Arial" w:hAnsi="Arial" w:cs="Arial"/>
                <w:i/>
                <w:sz w:val="20"/>
                <w:szCs w:val="20"/>
              </w:rPr>
              <w:t>Novice High 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659C" w:rsidRDefault="0011659C" w:rsidP="00CF4F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1659C" w:rsidRDefault="007F1065" w:rsidP="007F10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Targets may be lower for level III and IV difficulty languages</w:t>
            </w:r>
          </w:p>
          <w:p w:rsidR="007F1065" w:rsidRPr="007F1065" w:rsidRDefault="007F1065" w:rsidP="001165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.g., </w:t>
            </w:r>
            <w:r w:rsidR="0011659C">
              <w:rPr>
                <w:rFonts w:ascii="Arial" w:hAnsi="Arial" w:cs="Arial"/>
                <w:sz w:val="20"/>
                <w:szCs w:val="20"/>
              </w:rPr>
              <w:t>Chines</w:t>
            </w:r>
            <w:r w:rsidR="00D85BD8">
              <w:rPr>
                <w:rFonts w:ascii="Arial" w:hAnsi="Arial" w:cs="Arial"/>
                <w:sz w:val="20"/>
                <w:szCs w:val="20"/>
              </w:rPr>
              <w:t>e</w:t>
            </w:r>
            <w:r w:rsidR="0011659C">
              <w:rPr>
                <w:rFonts w:ascii="Arial" w:hAnsi="Arial" w:cs="Arial"/>
                <w:sz w:val="20"/>
                <w:szCs w:val="20"/>
              </w:rPr>
              <w:t>, Japanese, Russian, Arabic)</w:t>
            </w:r>
          </w:p>
          <w:p w:rsidR="00250749" w:rsidRDefault="00250749" w:rsidP="002507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50749" w:rsidRDefault="00250749" w:rsidP="002507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Although not required, it is recommended to also enter the growth targets in the </w:t>
            </w:r>
            <w:r w:rsidRPr="00250749">
              <w:rPr>
                <w:rFonts w:ascii="Arial" w:hAnsi="Arial" w:cs="Arial"/>
                <w:i/>
                <w:sz w:val="20"/>
                <w:szCs w:val="20"/>
              </w:rPr>
              <w:t>SLO Scoring Template</w:t>
            </w:r>
            <w:r w:rsidR="00805F0E">
              <w:rPr>
                <w:rFonts w:ascii="Arial" w:hAnsi="Arial" w:cs="Arial"/>
                <w:sz w:val="20"/>
                <w:szCs w:val="20"/>
              </w:rPr>
              <w:t xml:space="preserve"> at this time and to submit it along with the </w:t>
            </w:r>
            <w:r w:rsidR="00805F0E" w:rsidRPr="00805F0E">
              <w:rPr>
                <w:rFonts w:ascii="Arial" w:hAnsi="Arial" w:cs="Arial"/>
                <w:i/>
                <w:sz w:val="20"/>
                <w:szCs w:val="20"/>
              </w:rPr>
              <w:t>SLO Writing Template</w:t>
            </w:r>
            <w:r w:rsidR="00805F0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F4F12" w:rsidRPr="008D629B" w:rsidRDefault="00CF4F12" w:rsidP="00805F0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29B" w:rsidTr="00E66EF7">
        <w:tc>
          <w:tcPr>
            <w:tcW w:w="2268" w:type="dxa"/>
          </w:tcPr>
          <w:p w:rsidR="00912CF6" w:rsidRDefault="00912CF6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E59" w:rsidRDefault="003D4E59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Throughout the year:</w:t>
            </w:r>
          </w:p>
          <w:p w:rsidR="003D4E59" w:rsidRDefault="003D4E59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10A" w:rsidRPr="003D4E59" w:rsidRDefault="00121012" w:rsidP="00BB47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Recommended to</w:t>
            </w:r>
            <w:r w:rsidR="00DD5F81">
              <w:rPr>
                <w:rFonts w:ascii="Arial" w:hAnsi="Arial" w:cs="Arial"/>
                <w:i/>
                <w:sz w:val="20"/>
                <w:szCs w:val="20"/>
              </w:rPr>
              <w:t xml:space="preserve"> k</w:t>
            </w:r>
            <w:r w:rsidR="003D4E59">
              <w:rPr>
                <w:rFonts w:ascii="Arial" w:hAnsi="Arial" w:cs="Arial"/>
                <w:i/>
                <w:sz w:val="20"/>
                <w:szCs w:val="20"/>
              </w:rPr>
              <w:t>eep a s</w:t>
            </w:r>
            <w:r w:rsidR="0085710A" w:rsidRPr="003D4E59">
              <w:rPr>
                <w:rFonts w:ascii="Arial" w:hAnsi="Arial" w:cs="Arial"/>
                <w:i/>
                <w:sz w:val="20"/>
                <w:szCs w:val="20"/>
              </w:rPr>
              <w:t xml:space="preserve">tudent </w:t>
            </w:r>
            <w:r w:rsidR="003D4E59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85710A" w:rsidRPr="003D4E59">
              <w:rPr>
                <w:rFonts w:ascii="Arial" w:hAnsi="Arial" w:cs="Arial"/>
                <w:i/>
                <w:sz w:val="20"/>
                <w:szCs w:val="20"/>
              </w:rPr>
              <w:t>ortfolio</w:t>
            </w:r>
            <w:r w:rsidR="00250749">
              <w:rPr>
                <w:rFonts w:ascii="Arial" w:hAnsi="Arial" w:cs="Arial"/>
                <w:i/>
                <w:sz w:val="20"/>
                <w:szCs w:val="20"/>
              </w:rPr>
              <w:t xml:space="preserve"> to show student progress</w:t>
            </w:r>
          </w:p>
          <w:p w:rsidR="0085710A" w:rsidRPr="003D4E59" w:rsidRDefault="0085710A" w:rsidP="00BB473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710A" w:rsidRPr="0085710A" w:rsidRDefault="0085710A" w:rsidP="00BB47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5710A" w:rsidRDefault="0085710A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10A" w:rsidRDefault="0085710A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8" w:type="dxa"/>
          </w:tcPr>
          <w:p w:rsidR="00912CF6" w:rsidRDefault="00912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2CF6" w:rsidRPr="00912CF6" w:rsidRDefault="00A46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Recommended to k</w:t>
            </w:r>
            <w:r w:rsidR="00D15B76" w:rsidRPr="003477D5">
              <w:rPr>
                <w:rFonts w:ascii="Arial" w:hAnsi="Arial" w:cs="Arial"/>
                <w:b/>
                <w:sz w:val="20"/>
                <w:szCs w:val="20"/>
              </w:rPr>
              <w:t>eep a student portfolio of evidence.</w:t>
            </w:r>
            <w:r w:rsidR="00EC4451" w:rsidRPr="003477D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hyperlink r:id="rId23" w:history="1">
              <w:proofErr w:type="spellStart"/>
              <w:r w:rsidR="00EC4451" w:rsidRPr="00912CF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LinguaFolio</w:t>
              </w:r>
              <w:proofErr w:type="spellEnd"/>
              <w:r w:rsidR="00EC4451" w:rsidRPr="00912CF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®</w:t>
              </w:r>
            </w:hyperlink>
            <w:r w:rsidR="00F9502A" w:rsidRPr="003477D5">
              <w:rPr>
                <w:rFonts w:ascii="Arial" w:hAnsi="Arial" w:cs="Arial"/>
                <w:b/>
                <w:sz w:val="20"/>
                <w:szCs w:val="20"/>
              </w:rPr>
              <w:t xml:space="preserve"> has training modules and rec</w:t>
            </w:r>
            <w:r w:rsidR="00EC4451" w:rsidRPr="003477D5">
              <w:rPr>
                <w:rFonts w:ascii="Arial" w:hAnsi="Arial" w:cs="Arial"/>
                <w:b/>
                <w:sz w:val="20"/>
                <w:szCs w:val="20"/>
              </w:rPr>
              <w:t>ommendations for</w:t>
            </w:r>
            <w:r w:rsidR="00041EE1">
              <w:rPr>
                <w:rFonts w:ascii="Arial" w:hAnsi="Arial" w:cs="Arial"/>
                <w:b/>
                <w:sz w:val="20"/>
                <w:szCs w:val="20"/>
              </w:rPr>
              <w:t xml:space="preserve"> organizing a student portfolio:</w:t>
            </w:r>
          </w:p>
          <w:p w:rsidR="00EC4451" w:rsidRDefault="00F83578" w:rsidP="003477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300F2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F300F2" w:rsidRPr="00F300F2">
              <w:rPr>
                <w:rFonts w:ascii="Arial" w:hAnsi="Arial" w:cs="Arial"/>
                <w:sz w:val="20"/>
                <w:szCs w:val="20"/>
              </w:rPr>
              <w:t>c</w:t>
            </w:r>
            <w:r w:rsidR="00F9502A" w:rsidRPr="00F300F2">
              <w:rPr>
                <w:rFonts w:ascii="Arial" w:hAnsi="Arial" w:cs="Arial"/>
                <w:sz w:val="20"/>
                <w:szCs w:val="20"/>
              </w:rPr>
              <w:t xml:space="preserve">ontinue to </w:t>
            </w:r>
            <w:r w:rsidR="0056708A">
              <w:rPr>
                <w:rFonts w:ascii="Arial" w:hAnsi="Arial" w:cs="Arial"/>
                <w:sz w:val="20"/>
                <w:szCs w:val="20"/>
              </w:rPr>
              <w:t xml:space="preserve">periodically </w:t>
            </w:r>
            <w:r w:rsidR="00F9502A" w:rsidRPr="00F300F2">
              <w:rPr>
                <w:rFonts w:ascii="Arial" w:hAnsi="Arial" w:cs="Arial"/>
                <w:sz w:val="20"/>
                <w:szCs w:val="20"/>
              </w:rPr>
              <w:t xml:space="preserve">self-assess </w:t>
            </w:r>
            <w:proofErr w:type="gramStart"/>
            <w:r w:rsidR="00F9502A" w:rsidRPr="00F300F2">
              <w:rPr>
                <w:rFonts w:ascii="Arial" w:hAnsi="Arial" w:cs="Arial"/>
                <w:sz w:val="20"/>
                <w:szCs w:val="20"/>
              </w:rPr>
              <w:t>with</w:t>
            </w:r>
            <w:r w:rsidR="00EC4451" w:rsidRPr="00F300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00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451" w:rsidRPr="00F300F2">
              <w:rPr>
                <w:rFonts w:ascii="Arial" w:hAnsi="Arial" w:cs="Arial"/>
                <w:sz w:val="20"/>
                <w:szCs w:val="20"/>
              </w:rPr>
              <w:t>Can</w:t>
            </w:r>
            <w:proofErr w:type="gramEnd"/>
            <w:r w:rsidR="00EC4451" w:rsidRPr="00F300F2">
              <w:rPr>
                <w:rFonts w:ascii="Arial" w:hAnsi="Arial" w:cs="Arial"/>
                <w:sz w:val="20"/>
                <w:szCs w:val="20"/>
              </w:rPr>
              <w:t xml:space="preserve">-Do </w:t>
            </w:r>
            <w:r w:rsidR="00F300F2">
              <w:rPr>
                <w:rFonts w:ascii="Arial" w:hAnsi="Arial" w:cs="Arial"/>
                <w:sz w:val="20"/>
                <w:szCs w:val="20"/>
              </w:rPr>
              <w:t>statements,</w:t>
            </w:r>
            <w:r w:rsidRPr="00F300F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9502A" w:rsidRPr="00F300F2">
              <w:rPr>
                <w:rFonts w:ascii="Arial" w:hAnsi="Arial" w:cs="Arial"/>
                <w:sz w:val="20"/>
                <w:szCs w:val="20"/>
              </w:rPr>
              <w:t xml:space="preserve">include results </w:t>
            </w:r>
            <w:r w:rsidR="00EC4451" w:rsidRPr="00F300F2">
              <w:rPr>
                <w:rFonts w:ascii="Arial" w:hAnsi="Arial" w:cs="Arial"/>
                <w:sz w:val="20"/>
                <w:szCs w:val="20"/>
              </w:rPr>
              <w:t>in portfolio.</w:t>
            </w:r>
          </w:p>
          <w:p w:rsidR="004C72B0" w:rsidRDefault="004C72B0" w:rsidP="004C72B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4C72B0" w:rsidRPr="004C72B0" w:rsidRDefault="003D50DB" w:rsidP="004C72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i</w:t>
            </w:r>
            <w:r w:rsidR="004C72B0" w:rsidRPr="003477D5">
              <w:rPr>
                <w:rFonts w:ascii="Arial" w:hAnsi="Arial" w:cs="Arial"/>
                <w:sz w:val="20"/>
                <w:szCs w:val="20"/>
              </w:rPr>
              <w:t>nclude IPA rubrics from pre- and post-as</w:t>
            </w:r>
            <w:r w:rsidR="004C72B0">
              <w:rPr>
                <w:rFonts w:ascii="Arial" w:hAnsi="Arial" w:cs="Arial"/>
                <w:sz w:val="20"/>
                <w:szCs w:val="20"/>
              </w:rPr>
              <w:t xml:space="preserve">sessment in </w:t>
            </w:r>
            <w:r w:rsidR="004C72B0" w:rsidRPr="003477D5">
              <w:rPr>
                <w:rFonts w:ascii="Arial" w:hAnsi="Arial" w:cs="Arial"/>
                <w:sz w:val="20"/>
                <w:szCs w:val="20"/>
              </w:rPr>
              <w:t>portfolio.</w:t>
            </w:r>
          </w:p>
          <w:p w:rsidR="00EC4451" w:rsidRDefault="00EC445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578" w:rsidRPr="00995CA6" w:rsidRDefault="003D50DB" w:rsidP="00F8357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include IPA rubrics from end-of-unit assessments</w:t>
            </w:r>
            <w:r w:rsidR="00995CA6">
              <w:rPr>
                <w:rFonts w:ascii="Arial" w:hAnsi="Arial" w:cs="Arial"/>
                <w:sz w:val="20"/>
                <w:szCs w:val="20"/>
              </w:rPr>
              <w:t xml:space="preserve"> in portfolio.</w:t>
            </w:r>
          </w:p>
          <w:p w:rsidR="00EC4451" w:rsidRDefault="00EC44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451" w:rsidRPr="003477D5" w:rsidRDefault="003D50DB" w:rsidP="003477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i</w:t>
            </w:r>
            <w:r w:rsidR="00EC4451" w:rsidRPr="003477D5">
              <w:rPr>
                <w:rFonts w:ascii="Arial" w:hAnsi="Arial" w:cs="Arial"/>
                <w:sz w:val="20"/>
                <w:szCs w:val="20"/>
              </w:rPr>
              <w:t xml:space="preserve">nclude </w:t>
            </w:r>
            <w:r w:rsidR="003D4E59" w:rsidRPr="003477D5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EC4451" w:rsidRPr="003477D5">
              <w:rPr>
                <w:rFonts w:ascii="Arial" w:hAnsi="Arial" w:cs="Arial"/>
                <w:sz w:val="20"/>
                <w:szCs w:val="20"/>
              </w:rPr>
              <w:t>evidence across the 3 modes of interpretive, interpersonal and presentational communication</w:t>
            </w:r>
            <w:r w:rsidR="003D4E59" w:rsidRPr="003477D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5B76" w:rsidRDefault="00D15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02A" w:rsidTr="00E66EF7">
        <w:tc>
          <w:tcPr>
            <w:tcW w:w="2268" w:type="dxa"/>
          </w:tcPr>
          <w:p w:rsidR="00B1534D" w:rsidRDefault="00B1534D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FF6" w:rsidRPr="00AD2D7B" w:rsidRDefault="003477D5" w:rsidP="00B1534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Mid-year</w:t>
            </w:r>
            <w:r w:rsidR="00F83578">
              <w:rPr>
                <w:rFonts w:ascii="Arial" w:hAnsi="Arial" w:cs="Arial"/>
                <w:b/>
                <w:sz w:val="20"/>
                <w:szCs w:val="20"/>
              </w:rPr>
              <w:t>/semester exam</w:t>
            </w:r>
            <w:proofErr w:type="gramStart"/>
            <w:r w:rsidR="00A953C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1534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F498E">
              <w:rPr>
                <w:rFonts w:ascii="Arial" w:hAnsi="Arial" w:cs="Arial"/>
                <w:i/>
                <w:sz w:val="20"/>
                <w:szCs w:val="20"/>
              </w:rPr>
              <w:t>IPA</w:t>
            </w:r>
            <w:proofErr w:type="gramEnd"/>
          </w:p>
        </w:tc>
        <w:tc>
          <w:tcPr>
            <w:tcW w:w="7308" w:type="dxa"/>
          </w:tcPr>
          <w:p w:rsidR="00B1534D" w:rsidRDefault="00B1534D" w:rsidP="00A95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F78" w:rsidRDefault="003967DB" w:rsidP="00A95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Recommended to u</w:t>
            </w:r>
            <w:r w:rsidR="00F83578">
              <w:rPr>
                <w:rFonts w:ascii="Arial" w:hAnsi="Arial" w:cs="Arial"/>
                <w:b/>
                <w:sz w:val="20"/>
                <w:szCs w:val="20"/>
              </w:rPr>
              <w:t>se an I</w:t>
            </w:r>
            <w:r w:rsidR="00041EE1">
              <w:rPr>
                <w:rFonts w:ascii="Arial" w:hAnsi="Arial" w:cs="Arial"/>
                <w:b/>
                <w:sz w:val="20"/>
                <w:szCs w:val="20"/>
              </w:rPr>
              <w:t>PA for semester exam assessment:</w:t>
            </w:r>
          </w:p>
          <w:p w:rsidR="000C2291" w:rsidRPr="00F9502A" w:rsidRDefault="00D951D8" w:rsidP="00FD7E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D7EF6">
              <w:rPr>
                <w:rFonts w:ascii="Arial" w:hAnsi="Arial" w:cs="Arial"/>
                <w:sz w:val="20"/>
                <w:szCs w:val="20"/>
              </w:rPr>
              <w:t>Assess using performance rubrics.</w:t>
            </w:r>
            <w:r w:rsidR="00FD7E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67DB">
              <w:rPr>
                <w:rFonts w:ascii="Arial" w:hAnsi="Arial" w:cs="Arial"/>
                <w:sz w:val="20"/>
                <w:szCs w:val="20"/>
              </w:rPr>
              <w:t>Results may</w:t>
            </w:r>
            <w:r w:rsidR="000C2291" w:rsidRPr="000C2291">
              <w:rPr>
                <w:rFonts w:ascii="Arial" w:hAnsi="Arial" w:cs="Arial"/>
                <w:sz w:val="20"/>
                <w:szCs w:val="20"/>
              </w:rPr>
              <w:t xml:space="preserve"> serve as a “check” that students</w:t>
            </w:r>
            <w:r w:rsidR="000C2291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15188B">
              <w:rPr>
                <w:rFonts w:ascii="Arial" w:hAnsi="Arial" w:cs="Arial"/>
                <w:sz w:val="20"/>
                <w:szCs w:val="20"/>
              </w:rPr>
              <w:t>advancing in their language proficiency</w:t>
            </w:r>
          </w:p>
        </w:tc>
      </w:tr>
      <w:tr w:rsidR="00F9502A" w:rsidTr="00E66EF7">
        <w:tc>
          <w:tcPr>
            <w:tcW w:w="2268" w:type="dxa"/>
          </w:tcPr>
          <w:p w:rsidR="00F9502A" w:rsidRDefault="00F9502A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7D5" w:rsidRDefault="00203D37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Mid-</w:t>
            </w:r>
            <w:r w:rsidR="003477D5"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5D3FF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D3FF6" w:rsidRPr="00ED7549">
              <w:rPr>
                <w:rFonts w:ascii="Arial" w:hAnsi="Arial" w:cs="Arial"/>
                <w:b/>
                <w:sz w:val="20"/>
                <w:szCs w:val="20"/>
              </w:rPr>
              <w:t xml:space="preserve"> or per your district guidelines</w:t>
            </w:r>
            <w:r w:rsidR="005D3F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20F8A" w:rsidRDefault="00420F8A" w:rsidP="00BB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7D5" w:rsidRPr="003D4F78" w:rsidRDefault="00F727A4" w:rsidP="00BB47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3477D5" w:rsidRPr="003D4F78">
              <w:rPr>
                <w:rFonts w:ascii="Arial" w:hAnsi="Arial" w:cs="Arial"/>
                <w:i/>
                <w:sz w:val="20"/>
                <w:szCs w:val="20"/>
              </w:rPr>
              <w:t>ost-assessment.</w:t>
            </w:r>
          </w:p>
          <w:p w:rsidR="003477D5" w:rsidRPr="003D4F78" w:rsidRDefault="003477D5" w:rsidP="00BB473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477D5" w:rsidRPr="003D4F78" w:rsidRDefault="00203D37" w:rsidP="00BB47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Submit final SLO Scoring Template</w:t>
            </w:r>
          </w:p>
          <w:p w:rsidR="003477D5" w:rsidRDefault="003477D5" w:rsidP="00BB4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7D5" w:rsidRPr="003477D5" w:rsidRDefault="003477D5" w:rsidP="00BB4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F9502A" w:rsidRDefault="00F950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B43" w:rsidRDefault="00A52B43" w:rsidP="00093BC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Determine final proficiency level of students</w:t>
            </w:r>
            <w:r w:rsidR="00651A50">
              <w:rPr>
                <w:rFonts w:ascii="Arial" w:hAnsi="Arial" w:cs="Arial"/>
                <w:b/>
                <w:sz w:val="20"/>
                <w:szCs w:val="20"/>
              </w:rPr>
              <w:t xml:space="preserve"> and submit results</w:t>
            </w:r>
            <w:r w:rsidR="00041E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953CF" w:rsidRDefault="00D52F61" w:rsidP="00093BC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 students using an IPA and a</w:t>
            </w:r>
            <w:r w:rsidR="00866891" w:rsidRPr="00F37A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B43" w:rsidRPr="00F37A23">
              <w:rPr>
                <w:rFonts w:ascii="Arial" w:hAnsi="Arial" w:cs="Arial"/>
                <w:sz w:val="20"/>
                <w:szCs w:val="20"/>
              </w:rPr>
              <w:t xml:space="preserve">proficiency </w:t>
            </w:r>
            <w:r w:rsidR="00A953CF" w:rsidRPr="00F37A23">
              <w:rPr>
                <w:rFonts w:ascii="Arial" w:hAnsi="Arial" w:cs="Arial"/>
                <w:sz w:val="20"/>
                <w:szCs w:val="20"/>
              </w:rPr>
              <w:t>rubric</w:t>
            </w:r>
            <w:r w:rsidR="00866891" w:rsidRPr="00F37A23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="00A953CF" w:rsidRPr="00F37A23">
              <w:rPr>
                <w:rFonts w:ascii="Arial" w:hAnsi="Arial" w:cs="Arial"/>
                <w:sz w:val="20"/>
                <w:szCs w:val="20"/>
              </w:rPr>
              <w:t xml:space="preserve"> final </w:t>
            </w:r>
            <w:r w:rsidR="00A52B43" w:rsidRPr="00F37A23">
              <w:rPr>
                <w:rFonts w:ascii="Arial" w:hAnsi="Arial" w:cs="Arial"/>
                <w:sz w:val="20"/>
                <w:szCs w:val="20"/>
              </w:rPr>
              <w:t>targeted</w:t>
            </w:r>
            <w:r w:rsidR="00A953CF" w:rsidRPr="00F37A23">
              <w:rPr>
                <w:rFonts w:ascii="Arial" w:hAnsi="Arial" w:cs="Arial"/>
                <w:sz w:val="20"/>
                <w:szCs w:val="20"/>
              </w:rPr>
              <w:t xml:space="preserve"> level.</w:t>
            </w:r>
            <w:r w:rsidR="00F37A23" w:rsidRPr="00F37A23">
              <w:rPr>
                <w:rFonts w:ascii="Arial" w:hAnsi="Arial" w:cs="Arial"/>
                <w:sz w:val="20"/>
                <w:szCs w:val="20"/>
              </w:rPr>
              <w:t xml:space="preserve"> Tasks should allow for sufficient “stretch” to cover </w:t>
            </w:r>
            <w:r w:rsidR="00F37A23">
              <w:rPr>
                <w:rFonts w:ascii="Arial" w:hAnsi="Arial" w:cs="Arial"/>
                <w:sz w:val="20"/>
                <w:szCs w:val="20"/>
              </w:rPr>
              <w:t>all ability levels in course</w:t>
            </w:r>
            <w:r w:rsidR="00F37A23" w:rsidRPr="00F37A2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7A23" w:rsidRPr="00F37A23" w:rsidRDefault="00F37A23" w:rsidP="00F37A23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D76FF" w:rsidRDefault="00A953CF" w:rsidP="00A52B4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52B43">
              <w:rPr>
                <w:rFonts w:ascii="Arial" w:hAnsi="Arial" w:cs="Arial"/>
                <w:sz w:val="20"/>
                <w:szCs w:val="20"/>
              </w:rPr>
              <w:t xml:space="preserve">Determine </w:t>
            </w:r>
            <w:r w:rsidR="00862370">
              <w:rPr>
                <w:rFonts w:ascii="Arial" w:hAnsi="Arial" w:cs="Arial"/>
                <w:sz w:val="20"/>
                <w:szCs w:val="20"/>
              </w:rPr>
              <w:t xml:space="preserve">students’ </w:t>
            </w:r>
            <w:r w:rsidRPr="00A52B43">
              <w:rPr>
                <w:rFonts w:ascii="Arial" w:hAnsi="Arial" w:cs="Arial"/>
                <w:sz w:val="20"/>
                <w:szCs w:val="20"/>
              </w:rPr>
              <w:t>final proficiency level</w:t>
            </w:r>
            <w:r w:rsidR="00E36BBE">
              <w:rPr>
                <w:rFonts w:ascii="Arial" w:hAnsi="Arial" w:cs="Arial"/>
                <w:sz w:val="20"/>
                <w:szCs w:val="20"/>
              </w:rPr>
              <w:t>s</w:t>
            </w:r>
            <w:r w:rsidRPr="00A52B43">
              <w:rPr>
                <w:rFonts w:ascii="Arial" w:hAnsi="Arial" w:cs="Arial"/>
                <w:sz w:val="20"/>
                <w:szCs w:val="20"/>
              </w:rPr>
              <w:t xml:space="preserve"> using t</w:t>
            </w:r>
            <w:r w:rsidR="003D76FF">
              <w:rPr>
                <w:rFonts w:ascii="Arial" w:hAnsi="Arial" w:cs="Arial"/>
                <w:sz w:val="20"/>
                <w:szCs w:val="20"/>
              </w:rPr>
              <w:t xml:space="preserve">he IPA results, </w:t>
            </w:r>
          </w:p>
          <w:p w:rsidR="00A953CF" w:rsidRDefault="003D76FF" w:rsidP="003D76FF">
            <w:pPr>
              <w:pStyle w:val="ListParagraph"/>
              <w:ind w:left="78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-of-year </w:t>
            </w:r>
            <w:r w:rsidR="00A953CF" w:rsidRPr="00A52B43">
              <w:rPr>
                <w:rFonts w:ascii="Arial" w:hAnsi="Arial" w:cs="Arial"/>
                <w:sz w:val="20"/>
                <w:szCs w:val="20"/>
              </w:rPr>
              <w:t xml:space="preserve">Can-Do results and </w:t>
            </w:r>
            <w:r w:rsidR="000C0960"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r>
              <w:rPr>
                <w:rFonts w:ascii="Arial" w:hAnsi="Arial" w:cs="Arial"/>
                <w:sz w:val="20"/>
                <w:szCs w:val="20"/>
              </w:rPr>
              <w:t>evidence if available.</w:t>
            </w:r>
          </w:p>
          <w:p w:rsidR="00A52B43" w:rsidRPr="00A52B43" w:rsidRDefault="00A52B43" w:rsidP="00A52B43">
            <w:pPr>
              <w:pStyle w:val="ListParagraph"/>
              <w:ind w:left="780"/>
              <w:rPr>
                <w:rFonts w:ascii="Arial" w:hAnsi="Arial" w:cs="Arial"/>
                <w:sz w:val="20"/>
                <w:szCs w:val="20"/>
              </w:rPr>
            </w:pPr>
          </w:p>
          <w:p w:rsidR="003D76FF" w:rsidRDefault="0045496E" w:rsidP="00A52B43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Enter the </w:t>
            </w:r>
            <w:r w:rsidR="003D76FF" w:rsidRPr="003D76FF">
              <w:rPr>
                <w:rFonts w:ascii="Arial" w:eastAsia="Calibri" w:hAnsi="Arial" w:cs="Arial"/>
                <w:sz w:val="20"/>
              </w:rPr>
              <w:t xml:space="preserve">post-assessment </w:t>
            </w:r>
            <w:r w:rsidR="00A52B43" w:rsidRPr="003D76FF">
              <w:rPr>
                <w:rFonts w:ascii="Arial" w:eastAsia="Calibri" w:hAnsi="Arial" w:cs="Arial"/>
                <w:sz w:val="20"/>
              </w:rPr>
              <w:t>final pe</w:t>
            </w:r>
            <w:r w:rsidR="003D76FF" w:rsidRPr="003D76FF">
              <w:rPr>
                <w:rFonts w:ascii="Arial" w:eastAsia="Calibri" w:hAnsi="Arial" w:cs="Arial"/>
                <w:sz w:val="20"/>
              </w:rPr>
              <w:t xml:space="preserve">rformance data in </w:t>
            </w:r>
          </w:p>
          <w:p w:rsidR="00A52B43" w:rsidRDefault="00B648B4" w:rsidP="003D76FF">
            <w:pPr>
              <w:ind w:left="780"/>
              <w:rPr>
                <w:rFonts w:ascii="Arial" w:eastAsia="Calibri" w:hAnsi="Arial" w:cs="Arial"/>
                <w:sz w:val="20"/>
              </w:rPr>
            </w:pPr>
            <w:hyperlink r:id="rId24" w:history="1">
              <w:r w:rsidR="003D76FF" w:rsidRPr="003D76FF">
                <w:rPr>
                  <w:rStyle w:val="Hyperlink"/>
                  <w:rFonts w:ascii="Arial" w:eastAsia="Calibri" w:hAnsi="Arial" w:cs="Arial"/>
                  <w:i/>
                  <w:sz w:val="20"/>
                </w:rPr>
                <w:t>SLO Scoring Template</w:t>
              </w:r>
            </w:hyperlink>
            <w:r w:rsidR="00A52B43" w:rsidRPr="003D76FF">
              <w:rPr>
                <w:rFonts w:ascii="Arial" w:eastAsia="Calibri" w:hAnsi="Arial" w:cs="Arial"/>
                <w:sz w:val="20"/>
              </w:rPr>
              <w:t>, for each student</w:t>
            </w:r>
            <w:r w:rsidR="00A52B43" w:rsidRPr="00A52B43">
              <w:rPr>
                <w:rFonts w:ascii="Arial" w:eastAsia="Calibri" w:hAnsi="Arial" w:cs="Arial"/>
                <w:sz w:val="20"/>
              </w:rPr>
              <w:t>.</w:t>
            </w:r>
          </w:p>
          <w:p w:rsidR="00912CF6" w:rsidRDefault="00912CF6" w:rsidP="00912CF6">
            <w:pPr>
              <w:ind w:left="780"/>
              <w:rPr>
                <w:rFonts w:ascii="Arial" w:eastAsia="Calibri" w:hAnsi="Arial" w:cs="Arial"/>
                <w:sz w:val="20"/>
              </w:rPr>
            </w:pPr>
          </w:p>
          <w:p w:rsidR="00A953CF" w:rsidRDefault="00866891" w:rsidP="00866891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Enter</w:t>
            </w:r>
            <w:r w:rsidR="00A52B43" w:rsidRPr="00A52B43">
              <w:rPr>
                <w:rFonts w:ascii="Arial" w:eastAsia="Calibri" w:hAnsi="Arial" w:cs="Arial"/>
                <w:sz w:val="20"/>
              </w:rPr>
              <w:t xml:space="preserve"> if each individual student exceeded</w:t>
            </w:r>
            <w:r w:rsidR="0017108C">
              <w:rPr>
                <w:rFonts w:ascii="Arial" w:eastAsia="Calibri" w:hAnsi="Arial" w:cs="Arial"/>
                <w:sz w:val="20"/>
              </w:rPr>
              <w:t>/</w:t>
            </w:r>
            <w:r w:rsidR="00A52B43" w:rsidRPr="00A52B43">
              <w:rPr>
                <w:rFonts w:ascii="Arial" w:eastAsia="Calibri" w:hAnsi="Arial" w:cs="Arial"/>
                <w:sz w:val="20"/>
              </w:rPr>
              <w:t>met the growth target by answering yes or no.</w:t>
            </w:r>
          </w:p>
          <w:p w:rsidR="00651A50" w:rsidRDefault="00651A50" w:rsidP="00651A50">
            <w:pPr>
              <w:ind w:left="780"/>
              <w:rPr>
                <w:rFonts w:ascii="Arial" w:eastAsia="Calibri" w:hAnsi="Arial" w:cs="Arial"/>
                <w:sz w:val="20"/>
              </w:rPr>
            </w:pPr>
          </w:p>
          <w:p w:rsidR="00866891" w:rsidRPr="00866891" w:rsidRDefault="003D76FF" w:rsidP="00A04A7A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Compute overall SLO score</w:t>
            </w:r>
            <w:r w:rsidR="00866891">
              <w:rPr>
                <w:rFonts w:ascii="Arial" w:eastAsia="Calibri" w:hAnsi="Arial" w:cs="Arial"/>
                <w:sz w:val="20"/>
              </w:rPr>
              <w:t>, u</w:t>
            </w:r>
            <w:r>
              <w:rPr>
                <w:rFonts w:ascii="Arial" w:eastAsia="Calibri" w:hAnsi="Arial" w:cs="Arial"/>
                <w:sz w:val="20"/>
              </w:rPr>
              <w:t xml:space="preserve">sing guidelines on the </w:t>
            </w:r>
            <w:r w:rsidRPr="003D76FF">
              <w:rPr>
                <w:rFonts w:ascii="Arial" w:eastAsia="Calibri" w:hAnsi="Arial" w:cs="Arial"/>
                <w:i/>
                <w:sz w:val="20"/>
              </w:rPr>
              <w:t>SLO Scoring Template</w:t>
            </w:r>
          </w:p>
        </w:tc>
      </w:tr>
    </w:tbl>
    <w:p w:rsidR="003053F4" w:rsidRPr="00BB4739" w:rsidRDefault="003053F4" w:rsidP="005845E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053F4" w:rsidRPr="00BB4739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EF" w:rsidRDefault="004422EF" w:rsidP="004422EF">
      <w:pPr>
        <w:spacing w:after="0" w:line="240" w:lineRule="auto"/>
      </w:pPr>
      <w:r>
        <w:separator/>
      </w:r>
    </w:p>
  </w:endnote>
  <w:endnote w:type="continuationSeparator" w:id="0">
    <w:p w:rsidR="004422EF" w:rsidRDefault="004422EF" w:rsidP="0044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25" w:rsidRDefault="00B40225">
    <w:pPr>
      <w:pStyle w:val="Footer"/>
    </w:pPr>
    <w:r>
      <w:t>March 2014</w:t>
    </w:r>
  </w:p>
  <w:p w:rsidR="004422EF" w:rsidRDefault="004422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EF" w:rsidRDefault="004422EF" w:rsidP="004422EF">
      <w:pPr>
        <w:spacing w:after="0" w:line="240" w:lineRule="auto"/>
      </w:pPr>
      <w:r>
        <w:separator/>
      </w:r>
    </w:p>
  </w:footnote>
  <w:footnote w:type="continuationSeparator" w:id="0">
    <w:p w:rsidR="004422EF" w:rsidRDefault="004422EF" w:rsidP="00442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854"/>
    <w:multiLevelType w:val="hybridMultilevel"/>
    <w:tmpl w:val="F98886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3220"/>
    <w:multiLevelType w:val="hybridMultilevel"/>
    <w:tmpl w:val="FF42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529B6"/>
    <w:multiLevelType w:val="hybridMultilevel"/>
    <w:tmpl w:val="2AD0CB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B45F30"/>
    <w:multiLevelType w:val="hybridMultilevel"/>
    <w:tmpl w:val="AD9E30D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2CD7EFB"/>
    <w:multiLevelType w:val="hybridMultilevel"/>
    <w:tmpl w:val="CDDC23BA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>
    <w:nsid w:val="42D478F1"/>
    <w:multiLevelType w:val="hybridMultilevel"/>
    <w:tmpl w:val="F7C03E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2944BC"/>
    <w:multiLevelType w:val="hybridMultilevel"/>
    <w:tmpl w:val="3F44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F"/>
    <w:rsid w:val="000156BC"/>
    <w:rsid w:val="00025415"/>
    <w:rsid w:val="00041E49"/>
    <w:rsid w:val="00041EE1"/>
    <w:rsid w:val="00082535"/>
    <w:rsid w:val="0008501F"/>
    <w:rsid w:val="00085633"/>
    <w:rsid w:val="00086815"/>
    <w:rsid w:val="00093BCC"/>
    <w:rsid w:val="000A7E7E"/>
    <w:rsid w:val="000C0960"/>
    <w:rsid w:val="000C2291"/>
    <w:rsid w:val="000F521C"/>
    <w:rsid w:val="000F7A50"/>
    <w:rsid w:val="00100F5D"/>
    <w:rsid w:val="001043FA"/>
    <w:rsid w:val="0011659C"/>
    <w:rsid w:val="00121012"/>
    <w:rsid w:val="0012133B"/>
    <w:rsid w:val="00137AD5"/>
    <w:rsid w:val="00137D93"/>
    <w:rsid w:val="0015188B"/>
    <w:rsid w:val="0017108C"/>
    <w:rsid w:val="001A354B"/>
    <w:rsid w:val="001A44F1"/>
    <w:rsid w:val="001F0B4E"/>
    <w:rsid w:val="00203267"/>
    <w:rsid w:val="00203D37"/>
    <w:rsid w:val="00224306"/>
    <w:rsid w:val="00241D4C"/>
    <w:rsid w:val="00250749"/>
    <w:rsid w:val="00254172"/>
    <w:rsid w:val="002733B4"/>
    <w:rsid w:val="002976F1"/>
    <w:rsid w:val="002E581D"/>
    <w:rsid w:val="002F7100"/>
    <w:rsid w:val="002F7237"/>
    <w:rsid w:val="003053F4"/>
    <w:rsid w:val="0033182E"/>
    <w:rsid w:val="003477D5"/>
    <w:rsid w:val="003527FA"/>
    <w:rsid w:val="0035488F"/>
    <w:rsid w:val="003551E3"/>
    <w:rsid w:val="00357971"/>
    <w:rsid w:val="00380C2B"/>
    <w:rsid w:val="00390B5E"/>
    <w:rsid w:val="003967DB"/>
    <w:rsid w:val="003A0339"/>
    <w:rsid w:val="003D4C7A"/>
    <w:rsid w:val="003D4E59"/>
    <w:rsid w:val="003D4F78"/>
    <w:rsid w:val="003D50DB"/>
    <w:rsid w:val="003D76FF"/>
    <w:rsid w:val="003F498E"/>
    <w:rsid w:val="003F6CEF"/>
    <w:rsid w:val="00420F8A"/>
    <w:rsid w:val="004333BF"/>
    <w:rsid w:val="0043622B"/>
    <w:rsid w:val="004422EF"/>
    <w:rsid w:val="00453551"/>
    <w:rsid w:val="0045496E"/>
    <w:rsid w:val="00454AD6"/>
    <w:rsid w:val="0047336C"/>
    <w:rsid w:val="00476E86"/>
    <w:rsid w:val="004C40A7"/>
    <w:rsid w:val="004C72B0"/>
    <w:rsid w:val="004C7886"/>
    <w:rsid w:val="004F3F94"/>
    <w:rsid w:val="00504A78"/>
    <w:rsid w:val="00516B50"/>
    <w:rsid w:val="005316CF"/>
    <w:rsid w:val="005376BA"/>
    <w:rsid w:val="005436CB"/>
    <w:rsid w:val="0056708A"/>
    <w:rsid w:val="005818B8"/>
    <w:rsid w:val="005845EB"/>
    <w:rsid w:val="005C57A1"/>
    <w:rsid w:val="005D3FF6"/>
    <w:rsid w:val="005D6EA7"/>
    <w:rsid w:val="006052BE"/>
    <w:rsid w:val="00612A68"/>
    <w:rsid w:val="00625CC8"/>
    <w:rsid w:val="006267AF"/>
    <w:rsid w:val="006313E8"/>
    <w:rsid w:val="006355BD"/>
    <w:rsid w:val="00641F29"/>
    <w:rsid w:val="00644D0A"/>
    <w:rsid w:val="00651A50"/>
    <w:rsid w:val="0066255A"/>
    <w:rsid w:val="006A0DFA"/>
    <w:rsid w:val="006B4731"/>
    <w:rsid w:val="006B73E1"/>
    <w:rsid w:val="006C07C0"/>
    <w:rsid w:val="007002FD"/>
    <w:rsid w:val="00715BFE"/>
    <w:rsid w:val="00726981"/>
    <w:rsid w:val="0073131D"/>
    <w:rsid w:val="0075120F"/>
    <w:rsid w:val="0078092B"/>
    <w:rsid w:val="007931A1"/>
    <w:rsid w:val="007B758C"/>
    <w:rsid w:val="007F00E3"/>
    <w:rsid w:val="007F1065"/>
    <w:rsid w:val="007F5ECF"/>
    <w:rsid w:val="007F6D59"/>
    <w:rsid w:val="00805F0E"/>
    <w:rsid w:val="0081271F"/>
    <w:rsid w:val="00827FBF"/>
    <w:rsid w:val="008530D3"/>
    <w:rsid w:val="0085710A"/>
    <w:rsid w:val="00862370"/>
    <w:rsid w:val="00866280"/>
    <w:rsid w:val="00866891"/>
    <w:rsid w:val="008736D5"/>
    <w:rsid w:val="008776EE"/>
    <w:rsid w:val="00897457"/>
    <w:rsid w:val="008A6F03"/>
    <w:rsid w:val="008C5CF9"/>
    <w:rsid w:val="008D0819"/>
    <w:rsid w:val="008D629B"/>
    <w:rsid w:val="008E3726"/>
    <w:rsid w:val="008F364D"/>
    <w:rsid w:val="00912CF6"/>
    <w:rsid w:val="00913A7B"/>
    <w:rsid w:val="00916793"/>
    <w:rsid w:val="00920D88"/>
    <w:rsid w:val="00936522"/>
    <w:rsid w:val="00945EF4"/>
    <w:rsid w:val="009501DA"/>
    <w:rsid w:val="00951E9F"/>
    <w:rsid w:val="009623D6"/>
    <w:rsid w:val="009778F4"/>
    <w:rsid w:val="00995CA6"/>
    <w:rsid w:val="009972D9"/>
    <w:rsid w:val="009D6A0C"/>
    <w:rsid w:val="009E4D74"/>
    <w:rsid w:val="009F005A"/>
    <w:rsid w:val="009F7D1C"/>
    <w:rsid w:val="00A04A7A"/>
    <w:rsid w:val="00A15547"/>
    <w:rsid w:val="00A1726B"/>
    <w:rsid w:val="00A44EDF"/>
    <w:rsid w:val="00A46237"/>
    <w:rsid w:val="00A52B43"/>
    <w:rsid w:val="00A54744"/>
    <w:rsid w:val="00A86F9F"/>
    <w:rsid w:val="00A953CF"/>
    <w:rsid w:val="00A95C08"/>
    <w:rsid w:val="00A97B8D"/>
    <w:rsid w:val="00AB0ED2"/>
    <w:rsid w:val="00AC3473"/>
    <w:rsid w:val="00AC4367"/>
    <w:rsid w:val="00AD2D7B"/>
    <w:rsid w:val="00B0030E"/>
    <w:rsid w:val="00B06644"/>
    <w:rsid w:val="00B1534D"/>
    <w:rsid w:val="00B37A4C"/>
    <w:rsid w:val="00B40225"/>
    <w:rsid w:val="00B45BAE"/>
    <w:rsid w:val="00B578CF"/>
    <w:rsid w:val="00B648B4"/>
    <w:rsid w:val="00BA29C9"/>
    <w:rsid w:val="00BB2BAF"/>
    <w:rsid w:val="00BB4739"/>
    <w:rsid w:val="00BC560D"/>
    <w:rsid w:val="00BD3A9B"/>
    <w:rsid w:val="00C32F19"/>
    <w:rsid w:val="00C577A2"/>
    <w:rsid w:val="00C833B5"/>
    <w:rsid w:val="00C864C3"/>
    <w:rsid w:val="00CD4B4A"/>
    <w:rsid w:val="00CF4C16"/>
    <w:rsid w:val="00CF4F12"/>
    <w:rsid w:val="00D129E5"/>
    <w:rsid w:val="00D15B76"/>
    <w:rsid w:val="00D24C11"/>
    <w:rsid w:val="00D3042A"/>
    <w:rsid w:val="00D324C9"/>
    <w:rsid w:val="00D52F61"/>
    <w:rsid w:val="00D54BC6"/>
    <w:rsid w:val="00D61CBC"/>
    <w:rsid w:val="00D85BD8"/>
    <w:rsid w:val="00D951D8"/>
    <w:rsid w:val="00DA1BB8"/>
    <w:rsid w:val="00DB1215"/>
    <w:rsid w:val="00DB4627"/>
    <w:rsid w:val="00DC1E0F"/>
    <w:rsid w:val="00DD5F81"/>
    <w:rsid w:val="00E27E8D"/>
    <w:rsid w:val="00E36BBE"/>
    <w:rsid w:val="00E37D84"/>
    <w:rsid w:val="00E5429A"/>
    <w:rsid w:val="00E64191"/>
    <w:rsid w:val="00E66EF7"/>
    <w:rsid w:val="00E73A2F"/>
    <w:rsid w:val="00E977B5"/>
    <w:rsid w:val="00EB327E"/>
    <w:rsid w:val="00EC4451"/>
    <w:rsid w:val="00ED7549"/>
    <w:rsid w:val="00EE4B66"/>
    <w:rsid w:val="00F10223"/>
    <w:rsid w:val="00F300F2"/>
    <w:rsid w:val="00F31989"/>
    <w:rsid w:val="00F34EBE"/>
    <w:rsid w:val="00F37A23"/>
    <w:rsid w:val="00F45E7C"/>
    <w:rsid w:val="00F551E2"/>
    <w:rsid w:val="00F66629"/>
    <w:rsid w:val="00F727A4"/>
    <w:rsid w:val="00F74A19"/>
    <w:rsid w:val="00F83578"/>
    <w:rsid w:val="00F878F7"/>
    <w:rsid w:val="00F92AFF"/>
    <w:rsid w:val="00F944FA"/>
    <w:rsid w:val="00F9502A"/>
    <w:rsid w:val="00F95902"/>
    <w:rsid w:val="00FB3771"/>
    <w:rsid w:val="00FD7EF6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7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B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3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2EF"/>
  </w:style>
  <w:style w:type="paragraph" w:styleId="Footer">
    <w:name w:val="footer"/>
    <w:basedOn w:val="Normal"/>
    <w:link w:val="FooterChar"/>
    <w:uiPriority w:val="99"/>
    <w:unhideWhenUsed/>
    <w:rsid w:val="0044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2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7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B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3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2EF"/>
  </w:style>
  <w:style w:type="paragraph" w:styleId="Footer">
    <w:name w:val="footer"/>
    <w:basedOn w:val="Normal"/>
    <w:link w:val="FooterChar"/>
    <w:uiPriority w:val="99"/>
    <w:unhideWhenUsed/>
    <w:rsid w:val="0044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education.ohio.gov/Topics/Teaching/Educator-Evaluation-System/Ohio-s-Teacher-Evaluation-System/Student-Growth-Measures/Student-Learning-Objective-Examples" TargetMode="External"/><Relationship Id="rId21" Type="http://schemas.openxmlformats.org/officeDocument/2006/relationships/hyperlink" Target="http://education.ohio.gov/Topics/Teaching/Educator-Evaluation-System/Ohio-s-Teacher-Evaluation-System/Student-Growth-Measures/Student-Learning-Objective-Examples" TargetMode="External"/><Relationship Id="rId22" Type="http://schemas.openxmlformats.org/officeDocument/2006/relationships/hyperlink" Target="http://education.ohio.gov/Topics/Teaching/Educator-Evaluation-System/Ohio-s-Teacher-Evaluation-System/Student-Growth-Measures/Student-Learning-Objective-Examples" TargetMode="External"/><Relationship Id="rId23" Type="http://schemas.openxmlformats.org/officeDocument/2006/relationships/hyperlink" Target="http://www.learnnc.org/lp/editions/LinguaFolio" TargetMode="External"/><Relationship Id="rId24" Type="http://schemas.openxmlformats.org/officeDocument/2006/relationships/hyperlink" Target="http://education.ohio.gov/Topics/Academic-Content-Standards/Foreign-Language/SLO-Guidance-for-World-Language-Educators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10.png"/><Relationship Id="rId11" Type="http://schemas.openxmlformats.org/officeDocument/2006/relationships/hyperlink" Target="http://education.ohio.gov/Topics/Academic-Content-Standards/Foreign-Language" TargetMode="External"/><Relationship Id="rId12" Type="http://schemas.openxmlformats.org/officeDocument/2006/relationships/hyperlink" Target="http://education.ohio.gov/Topics/Academic-Content-Standards/Foreign-Language/SLO-Guidance-for-World-Language-Educators" TargetMode="External"/><Relationship Id="rId13" Type="http://schemas.openxmlformats.org/officeDocument/2006/relationships/hyperlink" Target="http://www.actfl.org/publications/guidelines-and-manuals/actfl-proficiency-guidelines-2012" TargetMode="External"/><Relationship Id="rId14" Type="http://schemas.openxmlformats.org/officeDocument/2006/relationships/hyperlink" Target="http://education.ohio.gov/Topics/Academic-Content-Standards/Foreign-Language/World-Languages-Model-Curriculum-Draft-1/World-Languages-Model-Curriculum-Components/Introduction-to-Learning-Standards/Proficiency-and-Research-based-Proficiency-Targets" TargetMode="External"/><Relationship Id="rId15" Type="http://schemas.openxmlformats.org/officeDocument/2006/relationships/hyperlink" Target="http://www.actfl.org/publications/guidelines-and-manuals/ncssfl-actfl-can-do-statements" TargetMode="External"/><Relationship Id="rId16" Type="http://schemas.openxmlformats.org/officeDocument/2006/relationships/hyperlink" Target="http://education.ohio.gov/Topics/Academic-Content-Standards/Foreign-Language/World-Languages-Model-Curriculum-Draft-1/World-Languages-Model-Curriculum-Components/Instructional-Strategies/Assessment-Guidance-and-Sample-Rubrics" TargetMode="External"/><Relationship Id="rId17" Type="http://schemas.openxmlformats.org/officeDocument/2006/relationships/hyperlink" Target="http://education.ohio.gov/getattachment/Topics/Academic-Content-Standards/New-Learning-Standards/Student-Learning-Objective-Examples/041113-Guidance_on_Selecting_Assessments_for_SLOs.pdf.aspx" TargetMode="External"/><Relationship Id="rId18" Type="http://schemas.openxmlformats.org/officeDocument/2006/relationships/hyperlink" Target="http://education.ohio.gov/getattachment/Topics/Teaching/Educator-Evaluation-System/How-to-Design-and-Select-Quality-Assessments/AL-Training-PPT-FINAL-for-Distribution.pdf.aspx" TargetMode="External"/><Relationship Id="rId19" Type="http://schemas.openxmlformats.org/officeDocument/2006/relationships/hyperlink" Target="http://oflaslo.weebly.com/integrated-performance-assessment-ipa-center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9408-FCA4-9849-B664-F038E327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1006</Words>
  <Characters>5735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Martha Pero</cp:lastModifiedBy>
  <cp:revision>2</cp:revision>
  <cp:lastPrinted>2014-02-28T20:22:00Z</cp:lastPrinted>
  <dcterms:created xsi:type="dcterms:W3CDTF">2014-03-12T22:17:00Z</dcterms:created>
  <dcterms:modified xsi:type="dcterms:W3CDTF">2014-03-12T22:17:00Z</dcterms:modified>
</cp:coreProperties>
</file>