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Adopted by State Board 9/15/09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A90C594" wp14:editId="4EF8A2DF">
            <wp:extent cx="40957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Our Vision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State Board of Education’s vision is for all Ohio students to graduate from the PK-12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education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system with the knowledge, skills and behaviors necessary to successfully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continue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their education and/or be workforce ready and successfully participate in the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 w:rsidRPr="004F5604">
        <w:rPr>
          <w:rFonts w:ascii="TimesNewRomanPSMT" w:hAnsi="TimesNewRomanPSMT" w:cs="TimesNewRomanPSMT"/>
          <w:sz w:val="24"/>
          <w:szCs w:val="24"/>
          <w:highlight w:val="yellow"/>
        </w:rPr>
        <w:t>global</w:t>
      </w:r>
      <w:proofErr w:type="gramEnd"/>
      <w:r w:rsidRPr="004F5604">
        <w:rPr>
          <w:rFonts w:ascii="TimesNewRomanPSMT" w:hAnsi="TimesNewRomanPSMT" w:cs="TimesNewRomanPSMT"/>
          <w:sz w:val="24"/>
          <w:szCs w:val="24"/>
          <w:highlight w:val="yellow"/>
        </w:rPr>
        <w:t xml:space="preserve"> economy as productive citizens</w:t>
      </w:r>
      <w:r>
        <w:rPr>
          <w:rFonts w:ascii="TimesNewRomanPSMT" w:hAnsi="TimesNewRomanPSMT" w:cs="TimesNewRomanPSMT"/>
          <w:sz w:val="24"/>
          <w:szCs w:val="24"/>
        </w:rPr>
        <w:t xml:space="preserve">. Ultimately, </w:t>
      </w:r>
      <w:r>
        <w:rPr>
          <w:rFonts w:ascii="Times-Bold" w:hAnsi="Times-Bold" w:cs="Times-Bold"/>
          <w:b/>
          <w:bCs/>
          <w:sz w:val="24"/>
          <w:szCs w:val="24"/>
        </w:rPr>
        <w:t>all students will graduate well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prepared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for success.</w:t>
      </w:r>
    </w:p>
    <w:p w:rsidR="00A8707C" w:rsidRDefault="00A8707C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Ohio has achieved successes over the past decade. Performance of the elementary and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secondary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education system has moved from the middle compared to other states to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ranking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top 10 of all states. Ohio’s system of standards, assessments and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accountability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considered among the best in the nation, and the state’s success with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defining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high quality teacher standards and helping all teachers succeed is recognized as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outstanding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Further, the state’s data collection and analysis tools provide a rich source of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information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drives continuous improvement at the local level.</w:t>
      </w:r>
    </w:p>
    <w:p w:rsidR="004F5604" w:rsidRDefault="004F560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However, Ohio must forge quickly ahead beyond these successes to </w:t>
      </w:r>
      <w:r>
        <w:rPr>
          <w:rFonts w:ascii="Times-Bold" w:hAnsi="Times-Bold" w:cs="Times-Bold"/>
          <w:b/>
          <w:bCs/>
          <w:sz w:val="24"/>
          <w:szCs w:val="24"/>
        </w:rPr>
        <w:t>achieve this vision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by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2018</w:t>
      </w:r>
      <w:r>
        <w:rPr>
          <w:rFonts w:ascii="TimesNewRomanPSMT" w:hAnsi="TimesNewRomanPSMT" w:cs="TimesNewRomanPSMT"/>
          <w:sz w:val="24"/>
          <w:szCs w:val="24"/>
        </w:rPr>
        <w:t>. Ohio’s education system must be flexible and adaptable enough to anticipate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respond to a rapidly changing world. The State Board of Education charged its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Subcommittee on Education in the </w:t>
      </w:r>
      <w:r w:rsidRPr="004F5604">
        <w:rPr>
          <w:rFonts w:ascii="TimesNewRomanPSMT" w:hAnsi="TimesNewRomanPSMT" w:cs="TimesNewRomanPSMT"/>
          <w:sz w:val="24"/>
          <w:szCs w:val="24"/>
          <w:highlight w:val="yellow"/>
        </w:rPr>
        <w:t>Global Economy</w:t>
      </w:r>
      <w:r>
        <w:rPr>
          <w:rFonts w:ascii="TimesNewRomanPSMT" w:hAnsi="TimesNewRomanPSMT" w:cs="TimesNewRomanPSMT"/>
          <w:sz w:val="24"/>
          <w:szCs w:val="24"/>
        </w:rPr>
        <w:t xml:space="preserve"> with identifying the essential skills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knowledge needed by Ohio’s graduates now and in the future for the state and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citizens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enjoy economic prosperity. The subcommittee’s research indicates that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students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must master modern skills and competencies, including mastery of rigorous</w:t>
      </w:r>
    </w:p>
    <w:p w:rsidR="00097B14" w:rsidRPr="004F560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academic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content, </w:t>
      </w:r>
      <w:r w:rsidRPr="004F5604">
        <w:rPr>
          <w:rFonts w:ascii="TimesNewRomanPSMT" w:hAnsi="TimesNewRomanPSMT" w:cs="TimesNewRomanPSMT"/>
          <w:sz w:val="24"/>
          <w:szCs w:val="24"/>
          <w:highlight w:val="yellow"/>
        </w:rPr>
        <w:t>critical thinking skills</w:t>
      </w:r>
      <w:r>
        <w:rPr>
          <w:rFonts w:ascii="TimesNewRomanPSMT" w:hAnsi="TimesNewRomanPSMT" w:cs="TimesNewRomanPSMT"/>
          <w:sz w:val="24"/>
          <w:szCs w:val="24"/>
        </w:rPr>
        <w:t xml:space="preserve">, good work skills and habits, and </w:t>
      </w:r>
      <w:r w:rsidRPr="004F5604">
        <w:rPr>
          <w:rFonts w:ascii="TimesNewRomanPSMT" w:hAnsi="TimesNewRomanPSMT" w:cs="TimesNewRomanPSMT"/>
          <w:sz w:val="24"/>
          <w:szCs w:val="24"/>
          <w:highlight w:val="yellow"/>
        </w:rPr>
        <w:t>global</w:t>
      </w:r>
    </w:p>
    <w:p w:rsidR="004F5604" w:rsidRDefault="00097B14" w:rsidP="004F5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F5604">
        <w:rPr>
          <w:rFonts w:ascii="TimesNewRomanPSMT" w:hAnsi="TimesNewRomanPSMT" w:cs="TimesNewRomanPSMT"/>
          <w:sz w:val="24"/>
          <w:szCs w:val="24"/>
          <w:highlight w:val="yellow"/>
        </w:rPr>
        <w:t>awareness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</w:t>
      </w:r>
      <w:r w:rsidR="004F5604">
        <w:rPr>
          <w:rFonts w:ascii="TimesNewRomanPSMT" w:hAnsi="TimesNewRomanPSMT" w:cs="TimesNewRomanPSMT"/>
          <w:sz w:val="16"/>
          <w:szCs w:val="16"/>
        </w:rPr>
        <w:t>(</w:t>
      </w:r>
      <w:proofErr w:type="gramEnd"/>
      <w:r w:rsidR="004F5604">
        <w:rPr>
          <w:rFonts w:ascii="TimesNewRomanPSMT" w:hAnsi="TimesNewRomanPSMT" w:cs="TimesNewRomanPSMT"/>
          <w:sz w:val="13"/>
          <w:szCs w:val="13"/>
        </w:rPr>
        <w:t xml:space="preserve"> </w:t>
      </w:r>
      <w:r w:rsidR="004F5604">
        <w:rPr>
          <w:rFonts w:ascii="TimesNewRomanPSMT" w:hAnsi="TimesNewRomanPSMT" w:cs="TimesNewRomanPSMT"/>
          <w:sz w:val="18"/>
          <w:szCs w:val="18"/>
        </w:rPr>
        <w:t>See Appendix A for the complete top 10 list of the findings of the Board’s Subcommi</w:t>
      </w:r>
      <w:r w:rsidR="004F5604">
        <w:rPr>
          <w:rFonts w:ascii="TimesNewRomanPSMT" w:hAnsi="TimesNewRomanPSMT" w:cs="TimesNewRomanPSMT"/>
          <w:sz w:val="18"/>
          <w:szCs w:val="18"/>
        </w:rPr>
        <w:t xml:space="preserve">ttee on Education in the Global </w:t>
      </w:r>
      <w:r w:rsidR="004F5604">
        <w:rPr>
          <w:rFonts w:ascii="TimesNewRomanPSMT" w:hAnsi="TimesNewRomanPSMT" w:cs="TimesNewRomanPSMT"/>
          <w:sz w:val="18"/>
          <w:szCs w:val="18"/>
        </w:rPr>
        <w:t>Economy.</w:t>
      </w:r>
      <w:r w:rsidR="004F5604">
        <w:rPr>
          <w:rFonts w:ascii="TimesNewRomanPSMT" w:hAnsi="TimesNewRomanPSMT" w:cs="TimesNewRomanPSMT"/>
          <w:sz w:val="18"/>
          <w:szCs w:val="18"/>
        </w:rPr>
        <w:t>)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Achieving the vision requires a commitment to every student.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Our Objectives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graduate all students well prepared for success, the State Board will focus on the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following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objectives:</w:t>
      </w:r>
    </w:p>
    <w:p w:rsidR="004F5604" w:rsidRDefault="004F560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Teaching 21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century knowledge and skills for real-world success;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Effectively delivering support for a high quality education;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Providing sufficient resources which are efficiently managed;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Developing a statewide outreach and communication strategy on board policy and the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importance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education in the 21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century.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18"/>
          <w:szCs w:val="18"/>
        </w:rPr>
        <w:t>See Appendix A for the complete top 10 list of the findings of the Board’s Subcommittee on Education in the Global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Economy.</w:t>
      </w:r>
      <w:proofErr w:type="gramEnd"/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Our Strategies</w:t>
      </w:r>
    </w:p>
    <w:p w:rsidR="00097B14" w:rsidRDefault="00097B14" w:rsidP="004F56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6EE682" wp14:editId="458DF413">
            <wp:extent cx="51435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ensure that the education experience teaches 21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century knowledge and skills for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real-world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success, the State Board of Education will do the following:</w:t>
      </w:r>
    </w:p>
    <w:p w:rsidR="004F5604" w:rsidRDefault="004F560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Develop and implement world-class standards</w:t>
      </w:r>
      <w:r w:rsidRPr="00097B14">
        <w:rPr>
          <w:rFonts w:ascii="Times-Italic" w:hAnsi="Times-Italic" w:cs="Times-Italic"/>
          <w:i/>
          <w:iCs/>
          <w:sz w:val="24"/>
          <w:szCs w:val="24"/>
        </w:rPr>
        <w:t xml:space="preserve">. </w:t>
      </w:r>
      <w:r w:rsidRPr="00097B14">
        <w:rPr>
          <w:rFonts w:ascii="TimesNewRomanPSMT" w:hAnsi="TimesNewRomanPSMT" w:cs="TimesNewRomanPSMT"/>
          <w:sz w:val="24"/>
          <w:szCs w:val="24"/>
        </w:rPr>
        <w:t>Ohio will review and revise the</w:t>
      </w:r>
    </w:p>
    <w:p w:rsidR="00097B14" w:rsidRPr="00097B14" w:rsidRDefault="00097B14" w:rsidP="00097B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097B14">
        <w:rPr>
          <w:rFonts w:ascii="TimesNewRomanPSMT" w:hAnsi="TimesNewRomanPSMT" w:cs="TimesNewRomanPSMT"/>
          <w:sz w:val="24"/>
          <w:szCs w:val="24"/>
        </w:rPr>
        <w:t>PK-12 academic content standards and benchmark th</w:t>
      </w:r>
      <w:r w:rsidRPr="00097B14">
        <w:rPr>
          <w:rFonts w:ascii="TimesNewRomanPSMT" w:hAnsi="TimesNewRomanPSMT" w:cs="TimesNewRomanPSMT"/>
          <w:sz w:val="24"/>
          <w:szCs w:val="24"/>
        </w:rPr>
        <w:t>em to international best-</w:t>
      </w:r>
      <w:proofErr w:type="spellStart"/>
      <w:r w:rsidRPr="00097B14">
        <w:rPr>
          <w:rFonts w:ascii="TimesNewRomanPSMT" w:hAnsi="TimesNewRomanPSMT" w:cs="TimesNewRomanPSMT"/>
          <w:sz w:val="24"/>
          <w:szCs w:val="24"/>
        </w:rPr>
        <w:t>inclasss</w:t>
      </w:r>
      <w:proofErr w:type="spellEnd"/>
      <w:r w:rsidRPr="00097B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97B14">
        <w:rPr>
          <w:rFonts w:ascii="TimesNewRomanPSMT" w:hAnsi="TimesNewRomanPSMT" w:cs="TimesNewRomanPSMT"/>
          <w:sz w:val="24"/>
          <w:szCs w:val="24"/>
        </w:rPr>
        <w:t>based on the emerging needs for human talent for sustained economic</w:t>
      </w:r>
    </w:p>
    <w:p w:rsidR="00097B14" w:rsidRPr="00097B14" w:rsidRDefault="00097B14" w:rsidP="00097B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growth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 xml:space="preserve"> in Ohio.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Accelerate student-centered curriculum reform including 21</w:t>
      </w:r>
      <w:r w:rsidRPr="00097B14">
        <w:rPr>
          <w:rFonts w:ascii="Times-BoldItalic" w:hAnsi="Times-BoldItalic" w:cs="Times-BoldItalic"/>
          <w:b/>
          <w:bCs/>
          <w:i/>
          <w:iCs/>
          <w:sz w:val="16"/>
          <w:szCs w:val="16"/>
        </w:rPr>
        <w:t xml:space="preserve">st </w:t>
      </w: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century</w:t>
      </w:r>
    </w:p>
    <w:p w:rsidR="00097B14" w:rsidRPr="00097B14" w:rsidRDefault="00097B14" w:rsidP="00097B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knowledge</w:t>
      </w:r>
      <w:proofErr w:type="gramEnd"/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skills and behaviors. </w:t>
      </w:r>
      <w:r w:rsidRPr="00097B14">
        <w:rPr>
          <w:rFonts w:ascii="TimesNewRomanPSMT" w:hAnsi="TimesNewRomanPSMT" w:cs="TimesNewRomanPSMT"/>
          <w:sz w:val="24"/>
          <w:szCs w:val="24"/>
        </w:rPr>
        <w:t>Ohio’s content standards and model curricula</w:t>
      </w:r>
    </w:p>
    <w:p w:rsidR="00097B14" w:rsidRPr="00097B14" w:rsidRDefault="00097B14" w:rsidP="00097B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will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 xml:space="preserve"> be rigorous, relevant to students and </w:t>
      </w:r>
      <w:r w:rsidRPr="004F5604">
        <w:rPr>
          <w:rFonts w:ascii="TimesNewRomanPSMT" w:hAnsi="TimesNewRomanPSMT" w:cs="TimesNewRomanPSMT"/>
          <w:sz w:val="24"/>
          <w:szCs w:val="24"/>
          <w:highlight w:val="yellow"/>
        </w:rPr>
        <w:t>economic needs</w:t>
      </w:r>
      <w:r w:rsidRPr="00097B14">
        <w:rPr>
          <w:rFonts w:ascii="TimesNewRomanPSMT" w:hAnsi="TimesNewRomanPSMT" w:cs="TimesNewRomanPSMT"/>
          <w:sz w:val="24"/>
          <w:szCs w:val="24"/>
        </w:rPr>
        <w:t>, and ensure positive</w:t>
      </w:r>
    </w:p>
    <w:p w:rsidR="00097B14" w:rsidRPr="00097B14" w:rsidRDefault="00097B14" w:rsidP="00097B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relationships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>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Develop and implement a new generation of assessments. </w:t>
      </w:r>
      <w:r w:rsidRPr="00097B14">
        <w:rPr>
          <w:rFonts w:ascii="TimesNewRomanPSMT" w:hAnsi="TimesNewRomanPSMT" w:cs="TimesNewRomanPSMT"/>
          <w:sz w:val="24"/>
          <w:szCs w:val="24"/>
        </w:rPr>
        <w:t>Ohio will develop a</w:t>
      </w:r>
    </w:p>
    <w:p w:rsidR="00097B14" w:rsidRPr="00097B14" w:rsidRDefault="00097B14" w:rsidP="00097B1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new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 xml:space="preserve"> system of student assessments that employs multiple measures and includes</w:t>
      </w:r>
    </w:p>
    <w:p w:rsidR="00097B14" w:rsidRPr="00097B14" w:rsidRDefault="00097B14" w:rsidP="00097B1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more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 xml:space="preserve"> than traditional paper-and-pencil assessments, accompanied by appropriate</w:t>
      </w:r>
    </w:p>
    <w:p w:rsidR="00097B14" w:rsidRPr="00097B14" w:rsidRDefault="00097B14" w:rsidP="00097B1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revisions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 xml:space="preserve"> to Ohio’s accountability system.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Provide greater access to post-secondary education opportunities</w:t>
      </w:r>
      <w:r w:rsidRPr="00097B14">
        <w:rPr>
          <w:rFonts w:ascii="Times-Italic" w:hAnsi="Times-Italic" w:cs="Times-Italic"/>
          <w:i/>
          <w:iCs/>
          <w:sz w:val="24"/>
          <w:szCs w:val="24"/>
        </w:rPr>
        <w:t xml:space="preserve">. </w:t>
      </w:r>
      <w:r w:rsidRPr="00097B14">
        <w:rPr>
          <w:rFonts w:ascii="TimesNewRomanPSMT" w:hAnsi="TimesNewRomanPSMT" w:cs="TimesNewRomanPSMT"/>
          <w:sz w:val="24"/>
          <w:szCs w:val="24"/>
        </w:rPr>
        <w:t>Ohio’s</w:t>
      </w:r>
    </w:p>
    <w:p w:rsidR="00097B14" w:rsidRPr="00097B14" w:rsidRDefault="00097B14" w:rsidP="00097B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education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 xml:space="preserve"> system will provide greater access to programs that give students</w:t>
      </w:r>
    </w:p>
    <w:p w:rsidR="00097B14" w:rsidRPr="00097B14" w:rsidRDefault="00097B14" w:rsidP="00097B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preparation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 xml:space="preserve"> for and experience in post-secondary content and settings.</w:t>
      </w:r>
    </w:p>
    <w:p w:rsidR="00097B14" w:rsidRPr="00097B14" w:rsidRDefault="00097B14" w:rsidP="00097B14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97B14" w:rsidRPr="00097B14" w:rsidRDefault="00097B14" w:rsidP="004F5604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noProof/>
        </w:rPr>
        <w:drawing>
          <wp:inline distT="0" distB="0" distL="0" distR="0" wp14:anchorId="1EA0E9BF" wp14:editId="4D031093">
            <wp:extent cx="4105275" cy="400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604" w:rsidRDefault="004F5604" w:rsidP="00097B14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097B14">
        <w:rPr>
          <w:rFonts w:ascii="TimesNewRomanPSMT" w:hAnsi="TimesNewRomanPSMT" w:cs="TimesNewRomanPSMT"/>
          <w:sz w:val="24"/>
          <w:szCs w:val="24"/>
        </w:rPr>
        <w:t>To ensure the effective delivery of support for a high qualit</w:t>
      </w:r>
      <w:r w:rsidRPr="00097B14">
        <w:rPr>
          <w:rFonts w:ascii="TimesNewRomanPSMT" w:hAnsi="TimesNewRomanPSMT" w:cs="TimesNewRomanPSMT"/>
          <w:sz w:val="24"/>
          <w:szCs w:val="24"/>
        </w:rPr>
        <w:t xml:space="preserve">y education to all students, the </w:t>
      </w:r>
      <w:r w:rsidRPr="00097B14">
        <w:rPr>
          <w:rFonts w:ascii="TimesNewRomanPSMT" w:hAnsi="TimesNewRomanPSMT" w:cs="TimesNewRomanPSMT"/>
          <w:sz w:val="24"/>
          <w:szCs w:val="24"/>
        </w:rPr>
        <w:t>State Board of Education will do the following:</w:t>
      </w:r>
    </w:p>
    <w:p w:rsidR="004F5604" w:rsidRPr="00097B14" w:rsidRDefault="004F5604" w:rsidP="00097B14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Promote and measure positive school culture and family involvement</w:t>
      </w:r>
      <w:r w:rsidRPr="00097B14">
        <w:rPr>
          <w:rFonts w:ascii="Times-Italic" w:hAnsi="Times-Italic" w:cs="Times-Italic"/>
          <w:i/>
          <w:iCs/>
          <w:sz w:val="24"/>
          <w:szCs w:val="24"/>
        </w:rPr>
        <w:t xml:space="preserve">. </w:t>
      </w:r>
      <w:r w:rsidRPr="00097B14">
        <w:rPr>
          <w:rFonts w:ascii="TimesNewRomanPSMT" w:hAnsi="TimesNewRomanPSMT" w:cs="TimesNewRomanPSMT"/>
          <w:sz w:val="24"/>
          <w:szCs w:val="24"/>
        </w:rPr>
        <w:t>Ohio will</w:t>
      </w:r>
    </w:p>
    <w:p w:rsidR="00097B14" w:rsidRPr="00097B14" w:rsidRDefault="00097B14" w:rsidP="00097B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develop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 xml:space="preserve"> and model the use of tools to analyze school culture and family</w:t>
      </w:r>
    </w:p>
    <w:p w:rsidR="00097B14" w:rsidRPr="00097B14" w:rsidRDefault="00097B14" w:rsidP="00097B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7B14">
        <w:rPr>
          <w:rFonts w:ascii="TimesNewRomanPSMT" w:hAnsi="TimesNewRomanPSMT" w:cs="TimesNewRomanPSMT"/>
          <w:sz w:val="24"/>
          <w:szCs w:val="24"/>
        </w:rPr>
        <w:t>involvement</w:t>
      </w:r>
      <w:proofErr w:type="gramEnd"/>
      <w:r w:rsidRPr="00097B14">
        <w:rPr>
          <w:rFonts w:ascii="TimesNewRomanPSMT" w:hAnsi="TimesNewRomanPSMT" w:cs="TimesNewRomanPSMT"/>
          <w:sz w:val="24"/>
          <w:szCs w:val="24"/>
        </w:rPr>
        <w:t>, and provide technical assistance to support improvements.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Implement a uniform system of evaluation and career advancement for</w:t>
      </w:r>
    </w:p>
    <w:p w:rsidR="00097B14" w:rsidRPr="006407F3" w:rsidRDefault="00097B14" w:rsidP="006407F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6407F3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educators</w:t>
      </w:r>
      <w:proofErr w:type="gramEnd"/>
      <w:r w:rsidRPr="006407F3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. </w:t>
      </w:r>
      <w:r w:rsidRPr="006407F3">
        <w:rPr>
          <w:rFonts w:ascii="TimesNewRomanPSMT" w:hAnsi="TimesNewRomanPSMT" w:cs="TimesNewRomanPSMT"/>
          <w:sz w:val="24"/>
          <w:szCs w:val="24"/>
        </w:rPr>
        <w:t>Ohio will create multiple pathways for career advancement (including</w:t>
      </w:r>
    </w:p>
    <w:p w:rsidR="00097B14" w:rsidRPr="006407F3" w:rsidRDefault="00097B14" w:rsidP="006407F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6407F3">
        <w:rPr>
          <w:rFonts w:ascii="TimesNewRomanPSMT" w:hAnsi="TimesNewRomanPSMT" w:cs="TimesNewRomanPSMT"/>
          <w:sz w:val="24"/>
          <w:szCs w:val="24"/>
        </w:rPr>
        <w:t>career</w:t>
      </w:r>
      <w:proofErr w:type="gramEnd"/>
      <w:r w:rsidRPr="006407F3">
        <w:rPr>
          <w:rFonts w:ascii="TimesNewRomanPSMT" w:hAnsi="TimesNewRomanPSMT" w:cs="TimesNewRomanPSMT"/>
          <w:sz w:val="24"/>
          <w:szCs w:val="24"/>
        </w:rPr>
        <w:t xml:space="preserve"> lattices) for PK-12 educators (teachers, principals, superintendents and</w:t>
      </w:r>
    </w:p>
    <w:p w:rsidR="00097B14" w:rsidRPr="006407F3" w:rsidRDefault="00097B14" w:rsidP="006407F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6407F3">
        <w:rPr>
          <w:rFonts w:ascii="TimesNewRomanPSMT" w:hAnsi="TimesNewRomanPSMT" w:cs="TimesNewRomanPSMT"/>
          <w:sz w:val="24"/>
          <w:szCs w:val="24"/>
        </w:rPr>
        <w:t>treasurers</w:t>
      </w:r>
      <w:proofErr w:type="gramEnd"/>
      <w:r w:rsidRPr="006407F3">
        <w:rPr>
          <w:rFonts w:ascii="TimesNewRomanPSMT" w:hAnsi="TimesNewRomanPSMT" w:cs="TimesNewRomanPSMT"/>
          <w:sz w:val="24"/>
          <w:szCs w:val="24"/>
        </w:rPr>
        <w:t>), provide appropriate incentives to recruit and retain educators and raise</w:t>
      </w:r>
    </w:p>
    <w:p w:rsidR="00097B14" w:rsidRPr="006407F3" w:rsidRDefault="00097B14" w:rsidP="006407F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6407F3"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 w:rsidRPr="006407F3">
        <w:rPr>
          <w:rFonts w:ascii="TimesNewRomanPSMT" w:hAnsi="TimesNewRomanPSMT" w:cs="TimesNewRomanPSMT"/>
          <w:sz w:val="24"/>
          <w:szCs w:val="24"/>
        </w:rPr>
        <w:t xml:space="preserve"> standards for entering the education profession in Ohio.</w:t>
      </w:r>
    </w:p>
    <w:p w:rsidR="00097B14" w:rsidRPr="00A8707C" w:rsidRDefault="00097B14" w:rsidP="00A870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Provide focused, high quality professional development for educators</w:t>
      </w:r>
      <w:r w:rsidRPr="00A8707C">
        <w:rPr>
          <w:rFonts w:ascii="Times-Italic" w:hAnsi="Times-Italic" w:cs="Times-Italic"/>
          <w:i/>
          <w:iCs/>
          <w:sz w:val="24"/>
          <w:szCs w:val="24"/>
        </w:rPr>
        <w:t xml:space="preserve">. </w:t>
      </w:r>
      <w:r w:rsidRPr="00A8707C">
        <w:rPr>
          <w:rFonts w:ascii="TimesNewRomanPSMT" w:hAnsi="TimesNewRomanPSMT" w:cs="TimesNewRomanPSMT"/>
          <w:sz w:val="24"/>
          <w:szCs w:val="24"/>
        </w:rPr>
        <w:t>Ohio will</w:t>
      </w:r>
      <w:r w:rsidR="006407F3" w:rsidRPr="00A8707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707C">
        <w:rPr>
          <w:rFonts w:ascii="TimesNewRomanPSMT" w:hAnsi="TimesNewRomanPSMT" w:cs="TimesNewRomanPSMT"/>
          <w:sz w:val="24"/>
          <w:szCs w:val="24"/>
        </w:rPr>
        <w:t>develop polices to ensure that PK-12 educators (teachers, principals,</w:t>
      </w:r>
    </w:p>
    <w:p w:rsidR="00097B14" w:rsidRPr="006407F3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6407F3">
        <w:rPr>
          <w:rFonts w:ascii="TimesNewRomanPSMT" w:hAnsi="TimesNewRomanPSMT" w:cs="TimesNewRomanPSMT"/>
          <w:sz w:val="24"/>
          <w:szCs w:val="24"/>
        </w:rPr>
        <w:t>superintendents</w:t>
      </w:r>
      <w:proofErr w:type="gramEnd"/>
      <w:r w:rsidRPr="006407F3">
        <w:rPr>
          <w:rFonts w:ascii="TimesNewRomanPSMT" w:hAnsi="TimesNewRomanPSMT" w:cs="TimesNewRomanPSMT"/>
          <w:sz w:val="24"/>
          <w:szCs w:val="24"/>
        </w:rPr>
        <w:t>, treasurers and local school board members) are provided</w:t>
      </w:r>
    </w:p>
    <w:p w:rsidR="00097B14" w:rsidRPr="006407F3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6407F3">
        <w:rPr>
          <w:rFonts w:ascii="TimesNewRomanPSMT" w:hAnsi="TimesNewRomanPSMT" w:cs="TimesNewRomanPSMT"/>
          <w:sz w:val="24"/>
          <w:szCs w:val="24"/>
        </w:rPr>
        <w:t>professional</w:t>
      </w:r>
      <w:proofErr w:type="gramEnd"/>
      <w:r w:rsidRPr="006407F3">
        <w:rPr>
          <w:rFonts w:ascii="TimesNewRomanPSMT" w:hAnsi="TimesNewRomanPSMT" w:cs="TimesNewRomanPSMT"/>
          <w:sz w:val="24"/>
          <w:szCs w:val="24"/>
        </w:rPr>
        <w:t xml:space="preserve"> development opportunities aligned with state educator standards and</w:t>
      </w:r>
    </w:p>
    <w:p w:rsidR="00097B14" w:rsidRPr="006407F3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6407F3">
        <w:rPr>
          <w:rFonts w:ascii="TimesNewRomanPSMT" w:hAnsi="TimesNewRomanPSMT" w:cs="TimesNewRomanPSMT"/>
          <w:sz w:val="24"/>
          <w:szCs w:val="24"/>
        </w:rPr>
        <w:t>tied</w:t>
      </w:r>
      <w:proofErr w:type="gramEnd"/>
      <w:r w:rsidRPr="006407F3">
        <w:rPr>
          <w:rFonts w:ascii="TimesNewRomanPSMT" w:hAnsi="TimesNewRomanPSMT" w:cs="TimesNewRomanPSMT"/>
          <w:sz w:val="24"/>
          <w:szCs w:val="24"/>
        </w:rPr>
        <w:t xml:space="preserve"> to individual needs.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Support and build capacity for personalized and expanded student learning</w:t>
      </w:r>
      <w:r w:rsidRPr="00097B14">
        <w:rPr>
          <w:rFonts w:ascii="Times-Italic" w:hAnsi="Times-Italic" w:cs="Times-Italic"/>
          <w:i/>
          <w:iCs/>
          <w:sz w:val="24"/>
          <w:szCs w:val="24"/>
        </w:rPr>
        <w:t>.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Ohio will support the development and implementation of personalized learning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all students, starting with expanding the written education plans (WEPs) for</w:t>
      </w:r>
    </w:p>
    <w:p w:rsidR="00A8707C" w:rsidRPr="00A8707C" w:rsidRDefault="00A8707C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gifted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students and the Individualized Academic and Career planning tool to</w:t>
      </w:r>
    </w:p>
    <w:p w:rsidR="00A8707C" w:rsidRPr="00A8707C" w:rsidRDefault="00A8707C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engage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students in their own learning and career planning.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Bring together a continuum of support services for students</w:t>
      </w:r>
      <w:r w:rsidRPr="00097B14">
        <w:rPr>
          <w:rFonts w:ascii="Times-Italic" w:hAnsi="Times-Italic" w:cs="Times-Italic"/>
          <w:i/>
          <w:iCs/>
          <w:sz w:val="24"/>
          <w:szCs w:val="24"/>
        </w:rPr>
        <w:t xml:space="preserve">. </w:t>
      </w:r>
      <w:r w:rsidRPr="00097B14">
        <w:rPr>
          <w:rFonts w:ascii="TimesNewRomanPSMT" w:hAnsi="TimesNewRomanPSMT" w:cs="TimesNewRomanPSMT"/>
          <w:sz w:val="24"/>
          <w:szCs w:val="24"/>
        </w:rPr>
        <w:t>Ohio will bring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lastRenderedPageBreak/>
        <w:t>together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community, social and law enforcement services to meet student needs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develop the “whole” student.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Establish a state and regional system of technical assistance for schools that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builds</w:t>
      </w:r>
      <w:proofErr w:type="gramEnd"/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capacity for substantially improving student achievement. </w:t>
      </w:r>
      <w:r w:rsidRPr="00A8707C">
        <w:rPr>
          <w:rFonts w:ascii="TimesNewRomanPSMT" w:hAnsi="TimesNewRomanPSMT" w:cs="TimesNewRomanPSMT"/>
          <w:sz w:val="24"/>
          <w:szCs w:val="24"/>
        </w:rPr>
        <w:t>Ohio will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complete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the implementation of the Ohio Improvement Process, leveraging the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state’s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technical assistance infrastructure, especially regional educational service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providers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>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Drive superior use of technology and other learning tools into every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Ohio school for the primary purpose of improving student learning and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performance</w:t>
      </w:r>
      <w:proofErr w:type="gramEnd"/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. </w:t>
      </w:r>
      <w:r w:rsidRPr="00A8707C">
        <w:rPr>
          <w:rFonts w:ascii="TimesNewRomanPSMT" w:hAnsi="TimesNewRomanPSMT" w:cs="TimesNewRomanPSMT"/>
          <w:sz w:val="24"/>
          <w:szCs w:val="24"/>
        </w:rPr>
        <w:t>An adequate technology infrastructure must be in place in every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Ohio school, used to deliver education, including distance learning, where the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need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is the greatest; to facilitate instruction; and to deliver, score and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measure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Ohio’s new system of student assessments.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Identify and develop model innovative schools and demonstration projects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based</w:t>
      </w:r>
      <w:proofErr w:type="gramEnd"/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on research. </w:t>
      </w:r>
      <w:r w:rsidRPr="00A8707C">
        <w:rPr>
          <w:rFonts w:ascii="TimesNewRomanPSMT" w:hAnsi="TimesNewRomanPSMT" w:cs="TimesNewRomanPSMT"/>
          <w:sz w:val="24"/>
          <w:szCs w:val="24"/>
        </w:rPr>
        <w:t>Ohio will continue to research what works in education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settings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and share those ideas across the state.</w:t>
      </w:r>
    </w:p>
    <w:p w:rsidR="00A8707C" w:rsidRDefault="00A8707C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8707C" w:rsidRDefault="00A8707C" w:rsidP="004F5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</w:rPr>
        <w:drawing>
          <wp:inline distT="0" distB="0" distL="0" distR="0" wp14:anchorId="1D2C39A1" wp14:editId="04DD2FF5">
            <wp:extent cx="4314825" cy="352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7C" w:rsidRDefault="00A8707C" w:rsidP="00A87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To ensure that schools have sufficient resources which are efficiently managed, the State</w:t>
      </w:r>
      <w:r w:rsidR="00A8707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707C">
        <w:rPr>
          <w:rFonts w:ascii="TimesNewRomanPSMT" w:hAnsi="TimesNewRomanPSMT" w:cs="TimesNewRomanPSMT"/>
          <w:sz w:val="24"/>
          <w:szCs w:val="24"/>
        </w:rPr>
        <w:t>Board of Education will do the following: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Modernize the PK-12 funding system. </w:t>
      </w:r>
      <w:r w:rsidRPr="00097B14">
        <w:rPr>
          <w:rFonts w:ascii="TimesNewRomanPSMT" w:hAnsi="TimesNewRomanPSMT" w:cs="TimesNewRomanPSMT"/>
          <w:sz w:val="24"/>
          <w:szCs w:val="24"/>
        </w:rPr>
        <w:t>The State Board will recommend a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funding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system that is predictable in its growth and stable over time,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accommodating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the differing resource levels to educate students with differing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needs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and ensuring that the funding follows students based on those needs.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Integrate funding for early childhood education into the PK-12 funding system</w:t>
      </w:r>
      <w:r w:rsidRPr="00097B14">
        <w:rPr>
          <w:rFonts w:ascii="Times-Bold" w:hAnsi="Times-Bold" w:cs="Times-Bold"/>
          <w:b/>
          <w:bCs/>
          <w:sz w:val="24"/>
          <w:szCs w:val="24"/>
        </w:rPr>
        <w:t>.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Ohio will make a greater financial investment in partnership with other local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community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resources to expand access to high quality early childhood educational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opportunities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>.</w:t>
      </w:r>
    </w:p>
    <w:p w:rsidR="00097B14" w:rsidRPr="00097B14" w:rsidRDefault="00097B14" w:rsidP="0009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097B14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Implement an enhanced PK-12 fiscal management and accountability system.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Ohio will implement a new PK-12 fiscal management system to ensure that all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resources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are carefully and consciously allocated and all funds are used to achieve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best results.</w:t>
      </w:r>
    </w:p>
    <w:p w:rsidR="00A8707C" w:rsidRDefault="00A8707C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8707C" w:rsidRDefault="00A8707C" w:rsidP="004F5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</w:rPr>
        <w:drawing>
          <wp:inline distT="0" distB="0" distL="0" distR="0" wp14:anchorId="5B4F95BF" wp14:editId="410658CF">
            <wp:extent cx="4962525" cy="400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7C" w:rsidRPr="00A8707C" w:rsidRDefault="00A8707C" w:rsidP="00A87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97B14" w:rsidRPr="00A8707C" w:rsidRDefault="00097B14" w:rsidP="00097B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ensure that students, families and communities understand and support the need for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every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student to receive a high quality education, the State Board of Education will do the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following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4F5604" w:rsidRDefault="004F560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Pr="00A8707C" w:rsidRDefault="00097B14" w:rsidP="00A870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Improve communication with stakeholders and the general public. </w:t>
      </w:r>
      <w:r w:rsidRPr="00A8707C">
        <w:rPr>
          <w:rFonts w:ascii="TimesNewRomanPSMT" w:hAnsi="TimesNewRomanPSMT" w:cs="TimesNewRomanPSMT"/>
          <w:sz w:val="24"/>
          <w:szCs w:val="24"/>
        </w:rPr>
        <w:t>The State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Board will develop a strategy and plan for effectively engaging and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communicating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education stakeholders, educators, and the public regarding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critical role education plays in Ohio and why the challenges of the 21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century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demand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new and more effective ways of educating students.</w:t>
      </w:r>
    </w:p>
    <w:p w:rsidR="004F5604" w:rsidRDefault="004F5604" w:rsidP="00A870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Our Measures of Success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key indicators will assist in measuring success: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Graduation rate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Dropout rate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Percent of graduates completing the Ohio Core Curriculum requirements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Percent of students proficient and above on Ohio’s various assessments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Percent of graduates leaving PK-12 system with college credits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Percent of graduates leaving PK-12 system with industry certificates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Percent of students taking SAT/ACT and average score of Ohio students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on those exams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Percent of students requiring remediation in college</w:t>
      </w:r>
    </w:p>
    <w:p w:rsidR="00097B14" w:rsidRPr="00A8707C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Percent of students earning business/industry credentials</w:t>
      </w:r>
    </w:p>
    <w:p w:rsidR="00097B14" w:rsidRDefault="00097B14" w:rsidP="00A87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Percent of career technical students placed in professions</w:t>
      </w:r>
    </w:p>
    <w:p w:rsidR="00A8707C" w:rsidRPr="00A8707C" w:rsidRDefault="00A8707C" w:rsidP="00A8707C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The PK-12 system of education in Ohio is the feeder system for Ohio’s workforce and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higher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education system. The State Board of Education will cooperate with the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NewRomanPSMT" w:hAnsi="TimesNewRomanPSMT" w:cs="TimesNewRomanPSMT"/>
          <w:sz w:val="24"/>
          <w:szCs w:val="24"/>
        </w:rPr>
        <w:t>Chancellor and the Ohio Board of Regents in fulfilling the PK-12 system’s role in the</w:t>
      </w:r>
    </w:p>
    <w:p w:rsidR="00097B14" w:rsidRPr="00A8707C" w:rsidRDefault="00097B14" w:rsidP="00A87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70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Strategic Plan for Higher Education </w:t>
      </w:r>
      <w:r w:rsidRPr="00A8707C">
        <w:rPr>
          <w:rFonts w:ascii="TimesNewRomanPSMT" w:hAnsi="TimesNewRomanPSMT" w:cs="TimesNewRomanPSMT"/>
          <w:sz w:val="24"/>
          <w:szCs w:val="24"/>
        </w:rPr>
        <w:t>and expects to be held accountable for doing its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707C">
        <w:rPr>
          <w:rFonts w:ascii="TimesNewRomanPSMT" w:hAnsi="TimesNewRomanPSMT" w:cs="TimesNewRomanPSMT"/>
          <w:sz w:val="24"/>
          <w:szCs w:val="24"/>
        </w:rPr>
        <w:t>part</w:t>
      </w:r>
      <w:proofErr w:type="gramEnd"/>
      <w:r w:rsidRPr="00A8707C">
        <w:rPr>
          <w:rFonts w:ascii="TimesNewRomanPSMT" w:hAnsi="TimesNewRomanPSMT" w:cs="TimesNewRomanPSMT"/>
          <w:sz w:val="24"/>
          <w:szCs w:val="24"/>
        </w:rPr>
        <w:t xml:space="preserve"> to support the plan’s goals.</w:t>
      </w:r>
    </w:p>
    <w:p w:rsidR="00A8707C" w:rsidRPr="00A8707C" w:rsidRDefault="00A8707C" w:rsidP="00A87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Ohio’s Transformed System of Education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Education in Ohio will be different once these objectives and strategies are achieved.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Envision a learning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environment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which instruction is </w:t>
      </w:r>
      <w:r>
        <w:rPr>
          <w:rFonts w:ascii="Times-Bold" w:hAnsi="Times-Bold" w:cs="Times-Bold"/>
          <w:b/>
          <w:bCs/>
          <w:sz w:val="24"/>
          <w:szCs w:val="24"/>
        </w:rPr>
        <w:t>international best-in-class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students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apply what they learn across disciplines to solve problems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-Bold" w:hAnsi="Times-Bold" w:cs="Times-Bold"/>
          <w:b/>
          <w:bCs/>
          <w:sz w:val="24"/>
          <w:szCs w:val="24"/>
        </w:rPr>
        <w:t>multiple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assessments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measure learning and also guide instruction, and </w:t>
      </w:r>
      <w:r>
        <w:rPr>
          <w:rFonts w:ascii="Times-Bold" w:hAnsi="Times-Bold" w:cs="Times-Bold"/>
          <w:b/>
          <w:bCs/>
          <w:sz w:val="24"/>
          <w:szCs w:val="24"/>
        </w:rPr>
        <w:t>achievement gaps are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eliminated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:rsidR="00A8707C" w:rsidRDefault="00A8707C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Every classroom in Ohio will have </w:t>
      </w:r>
      <w:r>
        <w:rPr>
          <w:rFonts w:ascii="Times-Bold" w:hAnsi="Times-Bold" w:cs="Times-Bold"/>
          <w:b/>
          <w:bCs/>
          <w:sz w:val="24"/>
          <w:szCs w:val="24"/>
        </w:rPr>
        <w:t>a teacher who is both highly qualified and highly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effective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Ohio’s “best and brightest” will be recruited to be teachers.</w:t>
      </w:r>
    </w:p>
    <w:p w:rsidR="00A8707C" w:rsidRDefault="00A8707C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addition to an effective teacher, </w:t>
      </w:r>
      <w:r>
        <w:rPr>
          <w:rFonts w:ascii="Times-Bold" w:hAnsi="Times-Bold" w:cs="Times-Bold"/>
          <w:b/>
          <w:bCs/>
          <w:sz w:val="24"/>
          <w:szCs w:val="24"/>
        </w:rPr>
        <w:t xml:space="preserve">all students will receive the supports they need </w:t>
      </w:r>
      <w:r>
        <w:rPr>
          <w:rFonts w:ascii="TimesNewRomanPSMT" w:hAnsi="TimesNewRomanPSMT" w:cs="TimesNewRomanPSMT"/>
          <w:sz w:val="24"/>
          <w:szCs w:val="24"/>
        </w:rPr>
        <w:t>–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academic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non-academic – to be successful. Instruction will include </w:t>
      </w:r>
      <w:r>
        <w:rPr>
          <w:rFonts w:ascii="Times-Bold" w:hAnsi="Times-Bold" w:cs="Times-Bold"/>
          <w:b/>
          <w:bCs/>
          <w:sz w:val="24"/>
          <w:szCs w:val="24"/>
        </w:rPr>
        <w:t>personalized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learning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based on individual students’ needs, which could include additional time and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individualized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instruction. Each school’s culture will create the </w:t>
      </w:r>
      <w:r>
        <w:rPr>
          <w:rFonts w:ascii="Times-Bold" w:hAnsi="Times-Bold" w:cs="Times-Bold"/>
          <w:b/>
          <w:bCs/>
          <w:sz w:val="24"/>
          <w:szCs w:val="24"/>
        </w:rPr>
        <w:t>conditions that promote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excellent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teaching and learning</w:t>
      </w:r>
      <w:r>
        <w:rPr>
          <w:rFonts w:ascii="TimesNewRomanPSMT" w:hAnsi="TimesNewRomanPSMT" w:cs="TimesNewRomanPSMT"/>
          <w:sz w:val="24"/>
          <w:szCs w:val="24"/>
        </w:rPr>
        <w:t>, bringing together parents, communities and social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services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process.</w:t>
      </w:r>
    </w:p>
    <w:p w:rsidR="00A8707C" w:rsidRDefault="00A8707C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Schools will be supported by a </w:t>
      </w:r>
      <w:r>
        <w:rPr>
          <w:rFonts w:ascii="Times-Bold" w:hAnsi="Times-Bold" w:cs="Times-Bold"/>
          <w:b/>
          <w:bCs/>
          <w:sz w:val="24"/>
          <w:szCs w:val="24"/>
        </w:rPr>
        <w:t>high quality state and regional system of technical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assistance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that will help identify underperformance, recognize the causes of the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underperformance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support the successful implementation of improvement strategies.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Ohio Department of Education and the State Board of Education will be focused on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enhancing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student success by supporting, advocating for, and communicating with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districts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schools.</w:t>
      </w:r>
    </w:p>
    <w:p w:rsidR="00A8707C" w:rsidRDefault="00A8707C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Finally, a school funding system will support the redesigned PK-12 system described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above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-Bold" w:hAnsi="Times-Bold" w:cs="Times-Bold"/>
          <w:b/>
          <w:bCs/>
          <w:sz w:val="24"/>
          <w:szCs w:val="24"/>
        </w:rPr>
        <w:t xml:space="preserve">funding students based on their diverse needs, </w:t>
      </w:r>
      <w:r>
        <w:rPr>
          <w:rFonts w:ascii="TimesNewRomanPSMT" w:hAnsi="TimesNewRomanPSMT" w:cs="TimesNewRomanPSMT"/>
          <w:sz w:val="24"/>
          <w:szCs w:val="24"/>
        </w:rPr>
        <w:t xml:space="preserve">with a fiscal system </w:t>
      </w:r>
      <w:r>
        <w:rPr>
          <w:rFonts w:ascii="Times-Bold" w:hAnsi="Times-Bold" w:cs="Times-Bold"/>
          <w:b/>
          <w:bCs/>
          <w:sz w:val="24"/>
          <w:szCs w:val="24"/>
        </w:rPr>
        <w:t>improving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resource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allocation and management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-Bold" w:hAnsi="Times-Bold" w:cs="Times-Bold"/>
          <w:b/>
          <w:bCs/>
          <w:sz w:val="24"/>
          <w:szCs w:val="24"/>
        </w:rPr>
        <w:t>linking resources to results.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Ohio’s transformed education system will educate students to world-class academic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standards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develop skill areas that promote creativity and innovation, essential to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4F5604">
        <w:rPr>
          <w:rFonts w:ascii="TimesNewRomanPSMT" w:hAnsi="TimesNewRomanPSMT" w:cs="TimesNewRomanPSMT"/>
          <w:sz w:val="24"/>
          <w:szCs w:val="24"/>
          <w:highlight w:val="yellow"/>
        </w:rPr>
        <w:t>Ohio’s global economic competitiveness.</w:t>
      </w:r>
      <w:proofErr w:type="gramEnd"/>
    </w:p>
    <w:p w:rsidR="00A8707C" w:rsidRDefault="00A8707C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8707C" w:rsidRDefault="00A8707C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F5604" w:rsidRDefault="004F560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APPENDIX A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Knowledge, Skills, Attitudes and Behaviors Top Ten List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State Board’s Subcommittee on Education in the Global Economy sought to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identify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knowledge, skills, attitudes and behaviors needed by students for them to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successful in higher education and the workforce. The Subcommittee’s findings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were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summarized and compiled in a list of the 10 most frequently cited items.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Research included a literature review, interviews of Ohio business and governmental</w:t>
      </w:r>
    </w:p>
    <w:p w:rsidR="00097B14" w:rsidRDefault="00097B1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leaders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 online survey and State Board discussions.</w:t>
      </w:r>
    </w:p>
    <w:p w:rsidR="004F5604" w:rsidRDefault="004F5604" w:rsidP="00097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B14" w:rsidRDefault="00097B14" w:rsidP="004F5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Critical thinking, problem-solving skills and applied knowledge for practical</w:t>
      </w:r>
      <w:r w:rsidR="004F560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results</w:t>
      </w:r>
    </w:p>
    <w:p w:rsidR="004F5604" w:rsidRDefault="00097B14" w:rsidP="004F5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Mastery of rigorous academic content, especial</w:t>
      </w:r>
      <w:r w:rsidR="004F5604">
        <w:rPr>
          <w:rFonts w:ascii="TimesNewRomanPSMT" w:hAnsi="TimesNewRomanPSMT" w:cs="TimesNewRomanPSMT"/>
          <w:sz w:val="24"/>
          <w:szCs w:val="24"/>
        </w:rPr>
        <w:t>ly in literacy, mathematics and</w:t>
      </w:r>
    </w:p>
    <w:p w:rsidR="00097B14" w:rsidRDefault="00097B14" w:rsidP="004F5604">
      <w:pPr>
        <w:autoSpaceDE w:val="0"/>
        <w:autoSpaceDN w:val="0"/>
        <w:adjustRightInd w:val="0"/>
        <w:spacing w:after="0" w:line="240" w:lineRule="auto"/>
        <w:ind w:firstLine="27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information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technologies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Innovative and creative thinking, including entrepreneurial skills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Communication skills, both oral and written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Team learning and work, relationship building and interpersonal social skills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Alignment of education with the needs of economic development, including better</w:t>
      </w:r>
    </w:p>
    <w:p w:rsidR="00097B14" w:rsidRDefault="00097B14" w:rsidP="004F5604">
      <w:pPr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communications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cooperation between educators and business people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Personal responsibility, including good work habits, personal ethics, knowing</w:t>
      </w:r>
    </w:p>
    <w:p w:rsidR="00097B14" w:rsidRDefault="00097B14" w:rsidP="004F5604">
      <w:pPr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how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be flexible and continue learning, and financial literacy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Pr="004F5604">
        <w:rPr>
          <w:rFonts w:ascii="TimesNewRomanPSMT" w:hAnsi="TimesNewRomanPSMT" w:cs="TimesNewRomanPSMT"/>
          <w:sz w:val="24"/>
          <w:szCs w:val="24"/>
          <w:highlight w:val="yellow"/>
        </w:rPr>
        <w:t>. Global awareness, languages and understanding other cultures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(including history,</w:t>
      </w:r>
    </w:p>
    <w:p w:rsidR="00097B14" w:rsidRDefault="00097B14" w:rsidP="004F5604">
      <w:pPr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economics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geography)</w:t>
      </w:r>
    </w:p>
    <w:p w:rsidR="00097B14" w:rsidRDefault="00097B14" w:rsidP="004F5604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Communications and better interfaces between K-12 publ</w:t>
      </w:r>
      <w:r w:rsidR="004F5604">
        <w:rPr>
          <w:rFonts w:ascii="TimesNewRomanPSMT" w:hAnsi="TimesNewRomanPSMT" w:cs="TimesNewRomanPSMT"/>
          <w:sz w:val="24"/>
          <w:szCs w:val="24"/>
        </w:rPr>
        <w:t>ic education and postsecondary/</w:t>
      </w:r>
      <w:r>
        <w:rPr>
          <w:rFonts w:ascii="TimesNewRomanPSMT" w:hAnsi="TimesNewRomanPSMT" w:cs="TimesNewRomanPSMT"/>
          <w:sz w:val="24"/>
          <w:szCs w:val="24"/>
        </w:rPr>
        <w:t>higher education to make high school graduates better prepared for the</w:t>
      </w:r>
    </w:p>
    <w:p w:rsidR="00097B14" w:rsidRDefault="00097B14" w:rsidP="004F5604">
      <w:pPr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next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stages of their education and lives</w:t>
      </w:r>
    </w:p>
    <w:p w:rsidR="00097B14" w:rsidRDefault="00097B14" w:rsidP="00A870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Teacher education, preparation and professional development to support content</w:t>
      </w:r>
    </w:p>
    <w:p w:rsidR="00097B14" w:rsidRDefault="00097B14" w:rsidP="004F5604">
      <w:pPr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mastery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skill development, including applied learning (or problem-based</w:t>
      </w:r>
    </w:p>
    <w:p w:rsidR="00165E0C" w:rsidRDefault="00097B14" w:rsidP="004F5604">
      <w:pPr>
        <w:ind w:left="270"/>
      </w:pPr>
      <w:proofErr w:type="gramStart"/>
      <w:r>
        <w:rPr>
          <w:rFonts w:ascii="TimesNewRomanPSMT" w:hAnsi="TimesNewRomanPSMT" w:cs="TimesNewRomanPSMT"/>
          <w:sz w:val="24"/>
          <w:szCs w:val="24"/>
        </w:rPr>
        <w:t>learning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across disciplines in a global context</w:t>
      </w:r>
    </w:p>
    <w:sectPr w:rsidR="00165E0C" w:rsidSect="004F5604">
      <w:pgSz w:w="12240" w:h="15840"/>
      <w:pgMar w:top="1440" w:right="108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C95"/>
    <w:multiLevelType w:val="hybridMultilevel"/>
    <w:tmpl w:val="192E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5EB4"/>
    <w:multiLevelType w:val="hybridMultilevel"/>
    <w:tmpl w:val="D20EF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963"/>
    <w:multiLevelType w:val="hybridMultilevel"/>
    <w:tmpl w:val="6F02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3E66"/>
    <w:multiLevelType w:val="hybridMultilevel"/>
    <w:tmpl w:val="218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14"/>
    <w:rsid w:val="00097B14"/>
    <w:rsid w:val="00165E0C"/>
    <w:rsid w:val="004F5604"/>
    <w:rsid w:val="006407F3"/>
    <w:rsid w:val="00A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2015-12-10T14:26:00Z</dcterms:created>
  <dcterms:modified xsi:type="dcterms:W3CDTF">2015-12-10T15:16:00Z</dcterms:modified>
</cp:coreProperties>
</file>